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AC" w:rsidRDefault="00DA60AC">
      <w:pPr>
        <w:jc w:val="center"/>
        <w:rPr>
          <w:rFonts w:ascii="仿宋_GB2312" w:eastAsia="仿宋_GB2312"/>
          <w:sz w:val="32"/>
        </w:rPr>
      </w:pPr>
    </w:p>
    <w:p w:rsidR="00DA60AC" w:rsidRDefault="00DA60AC">
      <w:pPr>
        <w:rPr>
          <w:rFonts w:ascii="仿宋_GB2312" w:eastAsia="仿宋_GB2312"/>
          <w:sz w:val="10"/>
          <w:szCs w:val="10"/>
        </w:rPr>
      </w:pPr>
    </w:p>
    <w:p w:rsidR="00DA60AC" w:rsidRDefault="00DA60AC">
      <w:pPr>
        <w:rPr>
          <w:rFonts w:ascii="仿宋_GB2312" w:eastAsia="仿宋_GB2312"/>
          <w:sz w:val="10"/>
          <w:szCs w:val="10"/>
        </w:rPr>
      </w:pPr>
    </w:p>
    <w:p w:rsidR="00DA60AC" w:rsidRDefault="00DA60AC">
      <w:pPr>
        <w:rPr>
          <w:rFonts w:ascii="仿宋_GB2312" w:eastAsia="仿宋_GB2312"/>
          <w:sz w:val="10"/>
          <w:szCs w:val="10"/>
        </w:rPr>
      </w:pPr>
    </w:p>
    <w:p w:rsidR="00DA60AC" w:rsidRDefault="00DA60AC">
      <w:pPr>
        <w:rPr>
          <w:rFonts w:ascii="仿宋_GB2312" w:eastAsia="仿宋_GB2312"/>
          <w:sz w:val="10"/>
          <w:szCs w:val="10"/>
        </w:rPr>
      </w:pPr>
    </w:p>
    <w:p w:rsidR="00BE533D" w:rsidRDefault="00BE533D">
      <w:pPr>
        <w:jc w:val="center"/>
        <w:rPr>
          <w:rFonts w:ascii="仿宋_GB2312" w:eastAsia="仿宋_GB2312"/>
          <w:sz w:val="32"/>
        </w:rPr>
      </w:pPr>
    </w:p>
    <w:p w:rsidR="00BE533D" w:rsidRDefault="00BE533D">
      <w:pPr>
        <w:jc w:val="center"/>
        <w:rPr>
          <w:rFonts w:ascii="仿宋_GB2312" w:eastAsia="仿宋_GB2312"/>
          <w:sz w:val="32"/>
        </w:rPr>
      </w:pPr>
    </w:p>
    <w:p w:rsidR="00DA60AC" w:rsidRDefault="00984D8A">
      <w:pPr>
        <w:jc w:val="center"/>
        <w:rPr>
          <w:rFonts w:ascii="仿宋_GB2312" w:eastAsia="仿宋_GB2312"/>
          <w:sz w:val="32"/>
        </w:rPr>
      </w:pPr>
      <w:r>
        <w:rPr>
          <w:rFonts w:ascii="仿宋_GB2312" w:eastAsia="仿宋_GB2312" w:hint="eastAsia"/>
          <w:sz w:val="32"/>
        </w:rPr>
        <w:t>校教〔2015〕</w:t>
      </w:r>
      <w:r w:rsidR="006E54E1">
        <w:rPr>
          <w:rFonts w:ascii="仿宋_GB2312" w:eastAsia="仿宋_GB2312" w:hint="eastAsia"/>
          <w:sz w:val="32"/>
        </w:rPr>
        <w:t>13</w:t>
      </w:r>
      <w:r>
        <w:rPr>
          <w:rFonts w:ascii="仿宋_GB2312" w:eastAsia="仿宋_GB2312" w:hint="eastAsia"/>
          <w:sz w:val="32"/>
        </w:rPr>
        <w:t>号</w:t>
      </w:r>
    </w:p>
    <w:p w:rsidR="00DA60AC" w:rsidRDefault="00DA60AC">
      <w:pPr>
        <w:jc w:val="center"/>
        <w:rPr>
          <w:rFonts w:ascii="仿宋_GB2312" w:eastAsia="仿宋_GB2312"/>
          <w:sz w:val="18"/>
          <w:szCs w:val="18"/>
        </w:rPr>
      </w:pPr>
    </w:p>
    <w:p w:rsidR="00E23D2D" w:rsidRDefault="00984D8A">
      <w:pPr>
        <w:jc w:val="center"/>
        <w:rPr>
          <w:rFonts w:ascii="宋体" w:hAnsi="宋体"/>
          <w:b/>
          <w:bCs/>
          <w:sz w:val="36"/>
          <w:szCs w:val="36"/>
        </w:rPr>
      </w:pPr>
      <w:r>
        <w:rPr>
          <w:rFonts w:ascii="宋体" w:hAnsi="宋体" w:hint="eastAsia"/>
          <w:b/>
          <w:bCs/>
          <w:sz w:val="36"/>
          <w:szCs w:val="36"/>
        </w:rPr>
        <w:t>安徽中医药大学关于印发</w:t>
      </w:r>
    </w:p>
    <w:p w:rsidR="00DA60AC" w:rsidRDefault="00984D8A">
      <w:pPr>
        <w:jc w:val="center"/>
        <w:rPr>
          <w:rFonts w:ascii="宋体" w:hAnsi="宋体"/>
          <w:b/>
          <w:bCs/>
          <w:sz w:val="36"/>
          <w:szCs w:val="36"/>
        </w:rPr>
      </w:pPr>
      <w:r>
        <w:rPr>
          <w:rFonts w:ascii="宋体" w:hAnsi="宋体" w:hint="eastAsia"/>
          <w:b/>
          <w:bCs/>
          <w:sz w:val="36"/>
          <w:szCs w:val="36"/>
        </w:rPr>
        <w:t>本科生第二课堂学分实施办法的通知</w:t>
      </w:r>
    </w:p>
    <w:p w:rsidR="00DA60AC" w:rsidRDefault="00DA60AC">
      <w:pPr>
        <w:spacing w:line="480" w:lineRule="exact"/>
        <w:rPr>
          <w:rFonts w:ascii="仿宋" w:eastAsia="仿宋" w:hAnsi="仿宋"/>
          <w:sz w:val="36"/>
          <w:szCs w:val="36"/>
        </w:rPr>
      </w:pPr>
    </w:p>
    <w:p w:rsidR="00DA60AC" w:rsidRPr="00E23D2D" w:rsidRDefault="00984D8A">
      <w:pPr>
        <w:spacing w:line="360" w:lineRule="auto"/>
        <w:rPr>
          <w:rFonts w:ascii="仿宋" w:eastAsia="仿宋" w:hAnsi="仿宋"/>
          <w:sz w:val="30"/>
          <w:szCs w:val="30"/>
        </w:rPr>
      </w:pPr>
      <w:r w:rsidRPr="00E23D2D">
        <w:rPr>
          <w:rFonts w:ascii="仿宋" w:eastAsia="仿宋" w:hAnsi="仿宋" w:hint="eastAsia"/>
          <w:sz w:val="30"/>
          <w:szCs w:val="30"/>
        </w:rPr>
        <w:t>各院（部）、机关各部门、校直各单位、直属附院：</w:t>
      </w:r>
    </w:p>
    <w:p w:rsidR="00DA60AC" w:rsidRPr="00E23D2D" w:rsidRDefault="00984D8A" w:rsidP="00E23D2D">
      <w:pPr>
        <w:spacing w:line="360" w:lineRule="auto"/>
        <w:ind w:firstLineChars="200" w:firstLine="600"/>
        <w:jc w:val="left"/>
        <w:rPr>
          <w:rFonts w:ascii="仿宋" w:eastAsia="仿宋" w:hAnsi="仿宋"/>
          <w:sz w:val="30"/>
          <w:szCs w:val="30"/>
        </w:rPr>
      </w:pPr>
      <w:r w:rsidRPr="00E23D2D">
        <w:rPr>
          <w:rFonts w:ascii="仿宋" w:eastAsia="仿宋" w:hAnsi="仿宋" w:hint="eastAsia"/>
          <w:sz w:val="30"/>
          <w:szCs w:val="30"/>
        </w:rPr>
        <w:t>为培养大学生创新意识和实践能力，鼓励学生在校期间积极参加第二课堂活动，提高学生综合素质，学校研究制定了《安徽中医药大学本科生第二课堂学分实施办法》。现印发给你们，请遵照执行。</w:t>
      </w:r>
    </w:p>
    <w:p w:rsidR="00DA60AC" w:rsidRPr="00E23D2D" w:rsidRDefault="00DA60AC">
      <w:pPr>
        <w:spacing w:line="480" w:lineRule="exact"/>
        <w:jc w:val="left"/>
        <w:rPr>
          <w:rFonts w:ascii="黑体" w:eastAsia="黑体" w:hAnsi="宋体"/>
          <w:b/>
          <w:sz w:val="30"/>
          <w:szCs w:val="30"/>
        </w:rPr>
      </w:pPr>
    </w:p>
    <w:p w:rsidR="00DA60AC" w:rsidRPr="00E23D2D" w:rsidRDefault="00DA60AC">
      <w:pPr>
        <w:spacing w:line="480" w:lineRule="exact"/>
        <w:jc w:val="left"/>
        <w:rPr>
          <w:rFonts w:ascii="黑体" w:eastAsia="黑体" w:hAnsi="宋体"/>
          <w:b/>
          <w:sz w:val="30"/>
          <w:szCs w:val="30"/>
        </w:rPr>
      </w:pPr>
    </w:p>
    <w:p w:rsidR="00DA60AC" w:rsidRPr="00E23D2D" w:rsidRDefault="00DA60AC">
      <w:pPr>
        <w:spacing w:line="480" w:lineRule="exact"/>
        <w:jc w:val="left"/>
        <w:rPr>
          <w:rFonts w:ascii="黑体" w:eastAsia="黑体" w:hAnsi="宋体"/>
          <w:b/>
          <w:sz w:val="30"/>
          <w:szCs w:val="30"/>
        </w:rPr>
      </w:pPr>
    </w:p>
    <w:p w:rsidR="00DA60AC" w:rsidRPr="00E23D2D" w:rsidRDefault="00DA60AC">
      <w:pPr>
        <w:spacing w:line="480" w:lineRule="exact"/>
        <w:jc w:val="left"/>
        <w:rPr>
          <w:rFonts w:ascii="黑体" w:eastAsia="黑体" w:hAnsi="宋体"/>
          <w:b/>
          <w:sz w:val="30"/>
          <w:szCs w:val="30"/>
        </w:rPr>
      </w:pPr>
    </w:p>
    <w:p w:rsidR="00DA60AC" w:rsidRPr="00E23D2D" w:rsidRDefault="00DA60AC">
      <w:pPr>
        <w:spacing w:line="480" w:lineRule="exact"/>
        <w:jc w:val="left"/>
        <w:rPr>
          <w:rFonts w:ascii="黑体" w:eastAsia="黑体" w:hAnsi="宋体"/>
          <w:b/>
          <w:sz w:val="30"/>
          <w:szCs w:val="30"/>
        </w:rPr>
      </w:pPr>
    </w:p>
    <w:p w:rsidR="00DA60AC" w:rsidRPr="00E23D2D" w:rsidRDefault="00984D8A">
      <w:pPr>
        <w:spacing w:line="480" w:lineRule="exact"/>
        <w:ind w:right="720"/>
        <w:jc w:val="center"/>
        <w:rPr>
          <w:rFonts w:ascii="黑体" w:eastAsia="黑体" w:hAnsi="宋体"/>
          <w:b/>
          <w:sz w:val="30"/>
          <w:szCs w:val="30"/>
        </w:rPr>
      </w:pPr>
      <w:r w:rsidRPr="00E23D2D">
        <w:rPr>
          <w:rFonts w:ascii="黑体" w:eastAsia="黑体" w:hAnsi="宋体" w:hint="eastAsia"/>
          <w:b/>
          <w:sz w:val="30"/>
          <w:szCs w:val="30"/>
        </w:rPr>
        <w:t xml:space="preserve">                     </w:t>
      </w:r>
    </w:p>
    <w:p w:rsidR="00DA60AC" w:rsidRPr="00E23D2D" w:rsidRDefault="00984D8A">
      <w:pPr>
        <w:spacing w:line="480" w:lineRule="exact"/>
        <w:ind w:right="720"/>
        <w:jc w:val="center"/>
        <w:rPr>
          <w:rFonts w:ascii="仿宋" w:eastAsia="仿宋" w:hAnsi="仿宋"/>
          <w:sz w:val="30"/>
          <w:szCs w:val="30"/>
        </w:rPr>
      </w:pPr>
      <w:r w:rsidRPr="00E23D2D">
        <w:rPr>
          <w:rFonts w:ascii="黑体" w:eastAsia="黑体" w:hAnsi="宋体" w:hint="eastAsia"/>
          <w:b/>
          <w:sz w:val="30"/>
          <w:szCs w:val="30"/>
        </w:rPr>
        <w:t xml:space="preserve">                       </w:t>
      </w:r>
      <w:r w:rsidR="00E23D2D">
        <w:rPr>
          <w:rFonts w:ascii="黑体" w:eastAsia="黑体" w:hAnsi="宋体" w:hint="eastAsia"/>
          <w:b/>
          <w:sz w:val="30"/>
          <w:szCs w:val="30"/>
        </w:rPr>
        <w:t xml:space="preserve"> </w:t>
      </w:r>
      <w:r w:rsidRPr="00E23D2D">
        <w:rPr>
          <w:rFonts w:ascii="仿宋" w:eastAsia="仿宋" w:hAnsi="仿宋" w:hint="eastAsia"/>
          <w:sz w:val="30"/>
          <w:szCs w:val="30"/>
        </w:rPr>
        <w:t>安徽中医药大学</w:t>
      </w:r>
    </w:p>
    <w:p w:rsidR="00DA60AC" w:rsidRDefault="00984D8A" w:rsidP="00E23D2D">
      <w:pPr>
        <w:spacing w:line="480" w:lineRule="exact"/>
        <w:ind w:right="720" w:firstLineChars="1753" w:firstLine="5259"/>
        <w:rPr>
          <w:rFonts w:ascii="仿宋" w:eastAsia="仿宋" w:hAnsi="仿宋"/>
          <w:sz w:val="36"/>
          <w:szCs w:val="36"/>
        </w:rPr>
      </w:pPr>
      <w:r w:rsidRPr="00E23D2D">
        <w:rPr>
          <w:rFonts w:ascii="仿宋" w:eastAsia="仿宋" w:hAnsi="仿宋" w:hint="eastAsia"/>
          <w:sz w:val="30"/>
          <w:szCs w:val="30"/>
        </w:rPr>
        <w:t>2015年6月3日</w:t>
      </w:r>
    </w:p>
    <w:p w:rsidR="00DA60AC" w:rsidRDefault="00DA60AC">
      <w:pPr>
        <w:spacing w:line="480" w:lineRule="exact"/>
        <w:jc w:val="center"/>
        <w:rPr>
          <w:rFonts w:ascii="黑体" w:eastAsia="黑体" w:hAnsi="宋体"/>
          <w:b/>
          <w:sz w:val="36"/>
          <w:szCs w:val="36"/>
        </w:rPr>
      </w:pPr>
    </w:p>
    <w:p w:rsidR="00DA60AC" w:rsidRDefault="00DA60AC">
      <w:pPr>
        <w:spacing w:line="480" w:lineRule="exact"/>
        <w:jc w:val="center"/>
        <w:rPr>
          <w:rFonts w:ascii="黑体" w:eastAsia="黑体" w:hAnsi="宋体"/>
          <w:b/>
          <w:sz w:val="36"/>
          <w:szCs w:val="36"/>
        </w:rPr>
      </w:pPr>
    </w:p>
    <w:p w:rsidR="007D22A9" w:rsidRDefault="007D22A9">
      <w:pPr>
        <w:spacing w:line="480" w:lineRule="exact"/>
        <w:jc w:val="center"/>
        <w:rPr>
          <w:rFonts w:ascii="黑体" w:eastAsia="黑体" w:hAnsi="宋体"/>
          <w:b/>
          <w:sz w:val="36"/>
          <w:szCs w:val="36"/>
        </w:rPr>
      </w:pPr>
    </w:p>
    <w:p w:rsidR="00DA60AC" w:rsidRPr="00B50A29" w:rsidRDefault="00984D8A" w:rsidP="00E23D2D">
      <w:pPr>
        <w:spacing w:line="520" w:lineRule="exact"/>
        <w:ind w:firstLineChars="198" w:firstLine="636"/>
        <w:jc w:val="center"/>
        <w:rPr>
          <w:rFonts w:asciiTheme="majorEastAsia" w:eastAsiaTheme="majorEastAsia" w:hAnsiTheme="majorEastAsia"/>
          <w:b/>
          <w:bCs/>
          <w:sz w:val="32"/>
          <w:szCs w:val="32"/>
        </w:rPr>
      </w:pPr>
      <w:r w:rsidRPr="00B50A29">
        <w:rPr>
          <w:rFonts w:asciiTheme="majorEastAsia" w:eastAsiaTheme="majorEastAsia" w:hAnsiTheme="majorEastAsia" w:hint="eastAsia"/>
          <w:b/>
          <w:bCs/>
          <w:sz w:val="32"/>
          <w:szCs w:val="32"/>
        </w:rPr>
        <w:lastRenderedPageBreak/>
        <w:t>安徽中医药大学本</w:t>
      </w:r>
      <w:bookmarkStart w:id="0" w:name="_GoBack"/>
      <w:bookmarkEnd w:id="0"/>
      <w:r w:rsidRPr="00B50A29">
        <w:rPr>
          <w:rFonts w:asciiTheme="majorEastAsia" w:eastAsiaTheme="majorEastAsia" w:hAnsiTheme="majorEastAsia" w:hint="eastAsia"/>
          <w:b/>
          <w:bCs/>
          <w:sz w:val="32"/>
          <w:szCs w:val="32"/>
        </w:rPr>
        <w:t>科生第二课堂学分实施办法</w:t>
      </w:r>
    </w:p>
    <w:p w:rsidR="00DA60AC" w:rsidRDefault="00DA60AC">
      <w:pPr>
        <w:spacing w:line="480" w:lineRule="exact"/>
        <w:jc w:val="center"/>
        <w:rPr>
          <w:rFonts w:ascii="黑体" w:eastAsia="黑体" w:hAnsi="宋体"/>
          <w:b/>
          <w:sz w:val="24"/>
        </w:rPr>
      </w:pPr>
    </w:p>
    <w:p w:rsidR="00DA60AC" w:rsidRDefault="00984D8A">
      <w:pPr>
        <w:spacing w:line="520" w:lineRule="exact"/>
        <w:jc w:val="center"/>
        <w:rPr>
          <w:rFonts w:ascii="仿宋" w:eastAsia="仿宋" w:hAnsi="仿宋"/>
          <w:b/>
          <w:sz w:val="30"/>
          <w:szCs w:val="30"/>
        </w:rPr>
      </w:pPr>
      <w:r>
        <w:rPr>
          <w:rFonts w:ascii="仿宋" w:eastAsia="仿宋" w:hAnsi="仿宋" w:hint="eastAsia"/>
          <w:b/>
          <w:sz w:val="30"/>
          <w:szCs w:val="30"/>
        </w:rPr>
        <w:t>第一章 总 则</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第一条</w:t>
      </w:r>
      <w:r>
        <w:rPr>
          <w:rFonts w:ascii="仿宋" w:eastAsia="仿宋" w:hAnsi="仿宋" w:hint="eastAsia"/>
          <w:sz w:val="30"/>
          <w:szCs w:val="30"/>
        </w:rPr>
        <w:t xml:space="preserve"> 为培养大学生创新意识和实践能力，鼓励学生在校学习期间，积极参加人才培养方案规定的第一课堂以外的社会实践、文化艺术与身心发展、合法社团活动与社会工作、技能培训、学科竞赛、科学研究、创新创业训练等第二课堂活动，提高学生综合素质，特制订本办法。</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第二条</w:t>
      </w:r>
      <w:r>
        <w:rPr>
          <w:rFonts w:ascii="仿宋" w:eastAsia="仿宋" w:hAnsi="仿宋" w:hint="eastAsia"/>
          <w:sz w:val="30"/>
          <w:szCs w:val="30"/>
        </w:rPr>
        <w:t xml:space="preserve"> 本办法旨在通过对学生参加第二课堂活动的指导、认定和评价，形成统一、规范、合理的大学生素质拓展评价体系，引导学生树立正确的成才观念。通过恰当的职业生涯设计，在个人思想道德、专业知识、创新能力、人文素养和身心健康等方面素质不断提高的过程中，寻求个性化发展，努力成为高素质的实践型、创新型、创业型人才。</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第三条</w:t>
      </w:r>
      <w:r>
        <w:rPr>
          <w:rFonts w:ascii="仿宋" w:eastAsia="仿宋" w:hAnsi="仿宋" w:hint="eastAsia"/>
          <w:sz w:val="30"/>
          <w:szCs w:val="30"/>
        </w:rPr>
        <w:t xml:space="preserve"> 第二课堂学分的认定由教务处、学生处、校团委负责组织实施，以《大学生第二课堂认定书》的客观记载作为评价依据。</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第四条</w:t>
      </w:r>
      <w:r>
        <w:rPr>
          <w:rFonts w:ascii="仿宋" w:eastAsia="仿宋" w:hAnsi="仿宋" w:hint="eastAsia"/>
          <w:sz w:val="30"/>
          <w:szCs w:val="30"/>
        </w:rPr>
        <w:t xml:space="preserve"> 第二课堂学分的实施对象是参加大学生素质拓展与社会实践环节的在校全日制本专科生。</w:t>
      </w:r>
    </w:p>
    <w:p w:rsidR="00DA60AC" w:rsidRDefault="00984D8A">
      <w:pPr>
        <w:spacing w:line="520" w:lineRule="exact"/>
        <w:jc w:val="center"/>
        <w:rPr>
          <w:rFonts w:ascii="仿宋" w:eastAsia="仿宋" w:hAnsi="仿宋"/>
          <w:b/>
          <w:sz w:val="30"/>
          <w:szCs w:val="30"/>
        </w:rPr>
      </w:pPr>
      <w:r>
        <w:rPr>
          <w:rFonts w:ascii="仿宋" w:eastAsia="仿宋" w:hAnsi="仿宋" w:hint="eastAsia"/>
          <w:b/>
          <w:sz w:val="30"/>
          <w:szCs w:val="30"/>
        </w:rPr>
        <w:t>第二章 实施办法</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 xml:space="preserve">第五条 </w:t>
      </w:r>
      <w:r>
        <w:rPr>
          <w:rFonts w:ascii="仿宋" w:eastAsia="仿宋" w:hAnsi="仿宋" w:hint="eastAsia"/>
          <w:sz w:val="30"/>
          <w:szCs w:val="30"/>
        </w:rPr>
        <w:t>第二课堂学分类别分为道德修养类、社会实践类、专业综合类、科技创新类、文体艺术类、社团活动类、技能考证类等六类。</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 xml:space="preserve">第六条 </w:t>
      </w:r>
      <w:r>
        <w:rPr>
          <w:rFonts w:ascii="仿宋" w:eastAsia="仿宋" w:hAnsi="仿宋" w:hint="eastAsia"/>
          <w:sz w:val="30"/>
          <w:szCs w:val="30"/>
        </w:rPr>
        <w:t>凡我校全日制本科学生在校期间至少应累计获得6个第二课堂学分方可毕业。</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 xml:space="preserve">第七条 </w:t>
      </w:r>
      <w:r>
        <w:rPr>
          <w:rFonts w:ascii="仿宋" w:eastAsia="仿宋" w:hAnsi="仿宋" w:hint="eastAsia"/>
          <w:sz w:val="30"/>
          <w:szCs w:val="30"/>
        </w:rPr>
        <w:t>学生第二课堂所得学分最高不超过10学分，超过6学分的多余学分可以以50％的比例折算抵免公共选修课学分。</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第八条</w:t>
      </w:r>
      <w:r>
        <w:rPr>
          <w:rFonts w:ascii="仿宋" w:eastAsia="仿宋" w:hAnsi="仿宋" w:hint="eastAsia"/>
          <w:sz w:val="30"/>
          <w:szCs w:val="30"/>
        </w:rPr>
        <w:t xml:space="preserve"> 申请人可以就考核年度内的相关经历和取得成绩（以经过公示后记入《大学生第二课堂认定书》的内容为准），分别按照以下类别及项目申请第二课堂学分。</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一、道德素养类学分</w:t>
      </w:r>
    </w:p>
    <w:p w:rsidR="00DA60AC" w:rsidRDefault="00984D8A">
      <w:pPr>
        <w:pStyle w:val="a4"/>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申请人应品德端正、注重修养、言行举止文明礼貌；政治思想素质合格，党、团员能认真履行义务、按时参加组织活动、在同学中发挥表率作用；无违法违纪行为、无不诚信记录；在参与校园文明建设和倡导社会文明新风方面有特别突出的事迹或获得校级以上相关表彰的，先由学生本人向学院考核组递交书面申请，经学院考核组汇总后报教务处审批，由教务处根据具体情况酌情给予0.5-1学分；学生参与无偿献血等社会公益活动，可申请0.5学分。</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二、社会实践类学分</w:t>
      </w:r>
    </w:p>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（一）假期社会实践项目：利用寒暑假进行社会实践活动，如“三下乡”活动、社区服务活动、勤工助学活动等。</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假期社会实践活动要求有详细实践材料，撰写个人实践小结。实践时间累计2周以上（含2周），经考核合格计2学分。获优秀社会实践活动先进个人称号的学生，国家级计3学分，省级计2学分，校级计1学分。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（二）青年志愿者活动项目：学生利用课余时间进行志愿服务活动，由校团委认定并审核。</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1、参加青年志愿者服务，累计达48小时，经校团委统一认定并考核合格者，计1学分，以此类推，上不封顶。</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2、获“优秀青年志愿者”称号的学生：国家级计3学分；省级计2学分；校级计1学分。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注：社会实践学分项目不包含校内勤工助学活动。</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三、专业综合类学分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1、学科竞赛项目：国际级、</w:t>
      </w:r>
      <w:r>
        <w:rPr>
          <w:rFonts w:ascii="仿宋" w:eastAsia="仿宋" w:hAnsi="仿宋"/>
          <w:sz w:val="30"/>
          <w:szCs w:val="30"/>
        </w:rPr>
        <w:t>国家级、省部级</w:t>
      </w:r>
      <w:r>
        <w:rPr>
          <w:rFonts w:ascii="仿宋" w:eastAsia="仿宋" w:hAnsi="仿宋" w:hint="eastAsia"/>
          <w:sz w:val="30"/>
          <w:szCs w:val="30"/>
        </w:rPr>
        <w:t>、校</w:t>
      </w:r>
      <w:r>
        <w:rPr>
          <w:rFonts w:ascii="仿宋" w:eastAsia="仿宋" w:hAnsi="仿宋"/>
          <w:sz w:val="30"/>
          <w:szCs w:val="30"/>
        </w:rPr>
        <w:t>级</w:t>
      </w:r>
      <w:r>
        <w:rPr>
          <w:rFonts w:ascii="仿宋" w:eastAsia="仿宋" w:hAnsi="仿宋" w:hint="eastAsia"/>
          <w:sz w:val="30"/>
          <w:szCs w:val="30"/>
        </w:rPr>
        <w:t>的各类竞赛。如“挑战杯”创业计划竞赛、课外学术科技作品竞赛、数学建模竞赛、电子设计竞赛、机械设计竞赛、结构设计竞赛、程序设计竞赛、机器人竞赛、多媒体作品设计竞赛、电子商务竞赛、财会信息化竞赛等；经教务</w:t>
      </w:r>
      <w:r>
        <w:rPr>
          <w:rFonts w:ascii="仿宋" w:eastAsia="仿宋" w:hAnsi="仿宋" w:hint="eastAsia"/>
          <w:sz w:val="30"/>
          <w:szCs w:val="30"/>
        </w:rPr>
        <w:lastRenderedPageBreak/>
        <w:t>处、校团委认定的由各级各类教学指导委员会、行业协会主办的竞赛及学院组织的</w:t>
      </w:r>
      <w:r>
        <w:rPr>
          <w:rFonts w:ascii="仿宋" w:eastAsia="仿宋" w:hAnsi="仿宋"/>
          <w:sz w:val="30"/>
          <w:szCs w:val="30"/>
        </w:rPr>
        <w:t>基础</w:t>
      </w:r>
      <w:r>
        <w:rPr>
          <w:rFonts w:ascii="仿宋" w:eastAsia="仿宋" w:hAnsi="仿宋" w:hint="eastAsia"/>
          <w:sz w:val="30"/>
          <w:szCs w:val="30"/>
        </w:rPr>
        <w:t>和专业</w:t>
      </w:r>
      <w:r>
        <w:rPr>
          <w:rFonts w:ascii="仿宋" w:eastAsia="仿宋" w:hAnsi="仿宋"/>
          <w:sz w:val="30"/>
          <w:szCs w:val="30"/>
        </w:rPr>
        <w:t>课程竞赛</w:t>
      </w:r>
      <w:r>
        <w:rPr>
          <w:rFonts w:ascii="仿宋" w:eastAsia="仿宋" w:hAnsi="仿宋" w:hint="eastAsia"/>
          <w:sz w:val="30"/>
          <w:szCs w:val="30"/>
        </w:rPr>
        <w:t>、大学生知识与技能竞赛等。学科竞赛获奖可申请第二课堂学分分值见表1。</w:t>
      </w:r>
    </w:p>
    <w:p w:rsidR="00DA60AC" w:rsidRDefault="00984D8A">
      <w:pPr>
        <w:spacing w:line="520" w:lineRule="exact"/>
        <w:ind w:firstLineChars="200" w:firstLine="600"/>
        <w:jc w:val="left"/>
        <w:rPr>
          <w:rFonts w:ascii="仿宋" w:eastAsia="仿宋" w:hAnsi="仿宋"/>
          <w:sz w:val="30"/>
          <w:szCs w:val="30"/>
        </w:rPr>
      </w:pPr>
      <w:r>
        <w:rPr>
          <w:rFonts w:ascii="仿宋" w:eastAsia="仿宋" w:hAnsi="仿宋" w:hint="eastAsia"/>
          <w:sz w:val="30"/>
          <w:szCs w:val="30"/>
        </w:rPr>
        <w:t>2、我校主办的校级大学生学科知识与技能竞赛，其第二课堂学分参照省级学科竞赛学分计分。</w:t>
      </w:r>
    </w:p>
    <w:p w:rsidR="00DA60AC" w:rsidRDefault="00984D8A">
      <w:pPr>
        <w:spacing w:line="520" w:lineRule="exact"/>
        <w:jc w:val="center"/>
        <w:rPr>
          <w:rFonts w:ascii="仿宋" w:eastAsia="仿宋" w:hAnsi="仿宋"/>
          <w:sz w:val="30"/>
          <w:szCs w:val="30"/>
        </w:rPr>
      </w:pPr>
      <w:r>
        <w:rPr>
          <w:rFonts w:ascii="仿宋" w:eastAsia="仿宋" w:hAnsi="仿宋" w:hint="eastAsia"/>
          <w:sz w:val="30"/>
          <w:szCs w:val="30"/>
        </w:rPr>
        <w:t>表1：学科竞赛获奖可申请第二课堂学分分值</w:t>
      </w:r>
    </w:p>
    <w:tbl>
      <w:tblPr>
        <w:tblW w:w="872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1445"/>
        <w:gridCol w:w="3960"/>
        <w:gridCol w:w="2006"/>
      </w:tblGrid>
      <w:tr w:rsidR="00DA60AC" w:rsidTr="00984D8A">
        <w:tc>
          <w:tcPr>
            <w:tcW w:w="1309"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项  目</w:t>
            </w:r>
          </w:p>
        </w:tc>
        <w:tc>
          <w:tcPr>
            <w:tcW w:w="1445"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获奖级别</w:t>
            </w:r>
          </w:p>
        </w:tc>
        <w:tc>
          <w:tcPr>
            <w:tcW w:w="396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获奖等级或排名</w:t>
            </w:r>
          </w:p>
        </w:tc>
        <w:tc>
          <w:tcPr>
            <w:tcW w:w="2006"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可申请学分</w:t>
            </w:r>
          </w:p>
        </w:tc>
      </w:tr>
      <w:tr w:rsidR="00984D8A" w:rsidTr="00984D8A">
        <w:trPr>
          <w:trHeight w:val="397"/>
        </w:trPr>
        <w:tc>
          <w:tcPr>
            <w:tcW w:w="1309"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sz w:val="30"/>
                <w:szCs w:val="30"/>
              </w:rPr>
              <w:t>学科竞赛</w:t>
            </w:r>
          </w:p>
        </w:tc>
        <w:tc>
          <w:tcPr>
            <w:tcW w:w="1445"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国际级</w:t>
            </w: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特等奖或第1名</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12分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等级奖、单项奖或第2-18名</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8分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优胜奖或鼓励奖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4分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参赛奖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国家级</w:t>
            </w: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特等奖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10分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8分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6分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4分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优秀奖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省级</w:t>
            </w: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特等奖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7分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5分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4分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3分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优秀奖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1分</w:t>
            </w:r>
          </w:p>
        </w:tc>
      </w:tr>
      <w:tr w:rsidR="00984D8A"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校级</w:t>
            </w: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2分</w:t>
            </w:r>
          </w:p>
        </w:tc>
      </w:tr>
      <w:tr w:rsidR="00DA60AC"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tcPr>
          <w:p w:rsidR="00DA60AC" w:rsidRPr="00984D8A" w:rsidRDefault="00DA60AC" w:rsidP="00984D8A">
            <w:pPr>
              <w:spacing w:line="520" w:lineRule="exact"/>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1.5分</w:t>
            </w:r>
          </w:p>
        </w:tc>
      </w:tr>
      <w:tr w:rsidR="00DA60AC"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tcPr>
          <w:p w:rsidR="00DA60AC" w:rsidRPr="00984D8A" w:rsidRDefault="00DA60AC" w:rsidP="00984D8A">
            <w:pPr>
              <w:spacing w:line="520" w:lineRule="exact"/>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1分</w:t>
            </w:r>
          </w:p>
        </w:tc>
      </w:tr>
      <w:tr w:rsidR="00DA60AC"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vMerge/>
          </w:tcPr>
          <w:p w:rsidR="00DA60AC" w:rsidRPr="00984D8A" w:rsidRDefault="00DA60AC" w:rsidP="00984D8A">
            <w:pPr>
              <w:spacing w:line="520" w:lineRule="exact"/>
              <w:rPr>
                <w:rFonts w:ascii="仿宋" w:eastAsia="仿宋" w:hAnsi="仿宋"/>
                <w:sz w:val="30"/>
                <w:szCs w:val="30"/>
              </w:rPr>
            </w:pP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优秀奖</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0.5分</w:t>
            </w:r>
          </w:p>
        </w:tc>
      </w:tr>
      <w:tr w:rsidR="00DA60AC" w:rsidTr="00984D8A">
        <w:trPr>
          <w:trHeight w:val="397"/>
        </w:trPr>
        <w:tc>
          <w:tcPr>
            <w:tcW w:w="1309" w:type="dxa"/>
            <w:vMerge/>
          </w:tcPr>
          <w:p w:rsidR="00DA60AC" w:rsidRPr="00984D8A" w:rsidRDefault="00DA60AC" w:rsidP="00984D8A">
            <w:pPr>
              <w:spacing w:line="520" w:lineRule="exact"/>
              <w:rPr>
                <w:rFonts w:ascii="仿宋" w:eastAsia="仿宋" w:hAnsi="仿宋"/>
                <w:sz w:val="30"/>
                <w:szCs w:val="30"/>
              </w:rPr>
            </w:pPr>
          </w:p>
        </w:tc>
        <w:tc>
          <w:tcPr>
            <w:tcW w:w="1445"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学院级</w:t>
            </w:r>
          </w:p>
        </w:tc>
        <w:tc>
          <w:tcPr>
            <w:tcW w:w="3960"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获奖者</w:t>
            </w:r>
          </w:p>
        </w:tc>
        <w:tc>
          <w:tcPr>
            <w:tcW w:w="2006" w:type="dxa"/>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0.5～1.5分</w:t>
            </w:r>
          </w:p>
        </w:tc>
      </w:tr>
      <w:tr w:rsidR="00DA60AC" w:rsidTr="00984D8A">
        <w:trPr>
          <w:trHeight w:val="397"/>
        </w:trPr>
        <w:tc>
          <w:tcPr>
            <w:tcW w:w="8720" w:type="dxa"/>
            <w:gridSpan w:val="4"/>
          </w:tcPr>
          <w:p w:rsidR="00DA60AC" w:rsidRPr="00984D8A" w:rsidRDefault="00984D8A" w:rsidP="00984D8A">
            <w:pPr>
              <w:spacing w:line="520" w:lineRule="exact"/>
              <w:rPr>
                <w:rFonts w:ascii="仿宋" w:eastAsia="仿宋" w:hAnsi="仿宋" w:cs="宋体"/>
                <w:kern w:val="0"/>
                <w:sz w:val="30"/>
                <w:szCs w:val="30"/>
              </w:rPr>
            </w:pPr>
            <w:r w:rsidRPr="00984D8A">
              <w:rPr>
                <w:rFonts w:ascii="仿宋" w:eastAsia="仿宋" w:hAnsi="仿宋" w:hint="eastAsia"/>
                <w:sz w:val="30"/>
                <w:szCs w:val="30"/>
              </w:rPr>
              <w:lastRenderedPageBreak/>
              <w:t>注：</w:t>
            </w:r>
            <w:r w:rsidRPr="00984D8A">
              <w:rPr>
                <w:rFonts w:ascii="仿宋" w:eastAsia="仿宋" w:hAnsi="仿宋" w:cs="宋体" w:hint="eastAsia"/>
                <w:kern w:val="0"/>
                <w:sz w:val="30"/>
                <w:szCs w:val="30"/>
              </w:rPr>
              <w:t>集体项目可根据排名申请学分，方法是：按排名依次乘以调节系数0.8，0.7，0.6，0.5后保留小数点后一位数字，以0.5为界限。如：0.1-0.4则取0；</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cs="宋体" w:hint="eastAsia"/>
                <w:kern w:val="0"/>
                <w:sz w:val="30"/>
                <w:szCs w:val="30"/>
              </w:rPr>
              <w:t>0.5-0.9则取0.5。</w:t>
            </w:r>
          </w:p>
        </w:tc>
      </w:tr>
    </w:tbl>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3、参加学校举办的各类讲座，其中参加校级讲座每次记0.2学分，参加院级讲座每次记0.1学分。</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四、科技创新类学分</w:t>
      </w:r>
    </w:p>
    <w:p w:rsidR="00DA60AC" w:rsidRDefault="00984D8A">
      <w:pPr>
        <w:spacing w:line="520" w:lineRule="exact"/>
        <w:ind w:firstLineChars="197" w:firstLine="591"/>
        <w:rPr>
          <w:rFonts w:ascii="仿宋" w:eastAsia="仿宋" w:hAnsi="仿宋"/>
          <w:sz w:val="30"/>
          <w:szCs w:val="30"/>
        </w:rPr>
      </w:pPr>
      <w:r>
        <w:rPr>
          <w:rFonts w:ascii="仿宋" w:eastAsia="仿宋" w:hAnsi="仿宋" w:hint="eastAsia"/>
          <w:sz w:val="30"/>
          <w:szCs w:val="30"/>
        </w:rPr>
        <w:t>1、科技成果项目：指在国际、国内正式刊物上，或有内部准印证及学术会议论文集等非正式刊物上发表的学术论文,各种专利、产品、软件、课件，申报并完成科研课题和社会调查等。</w:t>
      </w:r>
    </w:p>
    <w:p w:rsidR="00DA60AC" w:rsidRDefault="00984D8A">
      <w:pPr>
        <w:spacing w:line="520" w:lineRule="exact"/>
        <w:ind w:firstLineChars="100" w:firstLine="300"/>
        <w:rPr>
          <w:rFonts w:ascii="仿宋" w:eastAsia="仿宋" w:hAnsi="仿宋"/>
          <w:sz w:val="30"/>
          <w:szCs w:val="30"/>
        </w:rPr>
      </w:pPr>
      <w:r>
        <w:rPr>
          <w:rFonts w:ascii="仿宋" w:eastAsia="仿宋" w:hAnsi="仿宋" w:hint="eastAsia"/>
          <w:sz w:val="30"/>
          <w:szCs w:val="30"/>
        </w:rPr>
        <w:t xml:space="preserve">  2</w:t>
      </w:r>
      <w:r>
        <w:rPr>
          <w:rFonts w:ascii="仿宋" w:eastAsia="仿宋" w:hAnsi="仿宋" w:hint="eastAsia"/>
          <w:b/>
          <w:sz w:val="30"/>
          <w:szCs w:val="30"/>
        </w:rPr>
        <w:t>、</w:t>
      </w:r>
      <w:r>
        <w:rPr>
          <w:rFonts w:ascii="仿宋" w:eastAsia="仿宋" w:hAnsi="仿宋" w:hint="eastAsia"/>
          <w:sz w:val="30"/>
          <w:szCs w:val="30"/>
        </w:rPr>
        <w:t>学术论文发表以正式刊物出版为准; 专利获准以收到正式的专利证书为准; 产品、软件、课件等技术成果转让，以双方鉴定的技术成果转让合同书和打入学校的转让经费为准; 产品、软件、课件等技术成果的开发推广，以学校或个人应收到的分成部分经费为准; 产品、软件、课件的技术成果鉴定，以校级以上组织的专家鉴定会形成的科技成果鉴定文件为准，科研课题和社会调查以立项文件或科技成果鉴定文件为准。以上科技成果可申请第二课堂学分分值（见表2）。</w:t>
      </w:r>
    </w:p>
    <w:p w:rsidR="00DA60AC" w:rsidRDefault="00984D8A">
      <w:pPr>
        <w:spacing w:line="520" w:lineRule="exact"/>
        <w:jc w:val="center"/>
        <w:rPr>
          <w:rFonts w:ascii="仿宋" w:eastAsia="仿宋" w:hAnsi="仿宋"/>
          <w:sz w:val="30"/>
          <w:szCs w:val="30"/>
        </w:rPr>
      </w:pPr>
      <w:r>
        <w:rPr>
          <w:rFonts w:ascii="仿宋" w:eastAsia="仿宋" w:hAnsi="仿宋" w:hint="eastAsia"/>
          <w:sz w:val="30"/>
          <w:szCs w:val="30"/>
        </w:rPr>
        <w:t>表2：各种科技成果可申请第二课堂学分分值表</w:t>
      </w:r>
    </w:p>
    <w:tbl>
      <w:tblPr>
        <w:tblW w:w="879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3600"/>
        <w:gridCol w:w="1980"/>
        <w:gridCol w:w="1800"/>
      </w:tblGrid>
      <w:tr w:rsidR="00DA60AC">
        <w:trPr>
          <w:cantSplit/>
          <w:trHeight w:val="505"/>
        </w:trPr>
        <w:tc>
          <w:tcPr>
            <w:tcW w:w="1412"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ind w:firstLineChars="49" w:firstLine="147"/>
              <w:jc w:val="left"/>
              <w:rPr>
                <w:rFonts w:ascii="仿宋" w:eastAsia="仿宋" w:hAnsi="仿宋" w:cs="宋体"/>
                <w:kern w:val="0"/>
                <w:sz w:val="30"/>
                <w:szCs w:val="30"/>
              </w:rPr>
            </w:pPr>
            <w:r>
              <w:rPr>
                <w:rFonts w:ascii="仿宋" w:eastAsia="仿宋" w:hAnsi="仿宋" w:cs="宋体" w:hint="eastAsia"/>
                <w:kern w:val="0"/>
                <w:sz w:val="30"/>
                <w:szCs w:val="30"/>
              </w:rPr>
              <w:t>项  目</w:t>
            </w:r>
          </w:p>
        </w:tc>
        <w:tc>
          <w:tcPr>
            <w:tcW w:w="5580" w:type="dxa"/>
            <w:gridSpan w:val="2"/>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获奖名称和等级</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可申请学分</w:t>
            </w:r>
          </w:p>
        </w:tc>
      </w:tr>
      <w:tr w:rsidR="00DA60AC">
        <w:trPr>
          <w:cantSplit/>
          <w:trHeight w:val="611"/>
        </w:trPr>
        <w:tc>
          <w:tcPr>
            <w:tcW w:w="1412" w:type="dxa"/>
            <w:vMerge w:val="restart"/>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论</w:t>
            </w:r>
          </w:p>
          <w:p w:rsidR="00DA60AC" w:rsidRDefault="00DA60AC">
            <w:pPr>
              <w:widowControl/>
              <w:spacing w:line="520" w:lineRule="exact"/>
              <w:jc w:val="left"/>
              <w:rPr>
                <w:rFonts w:ascii="仿宋" w:eastAsia="仿宋" w:hAnsi="仿宋" w:cs="宋体"/>
                <w:kern w:val="0"/>
                <w:sz w:val="30"/>
                <w:szCs w:val="30"/>
              </w:rPr>
            </w:pPr>
          </w:p>
          <w:p w:rsidR="00DA60AC" w:rsidRDefault="00984D8A">
            <w:pPr>
              <w:widowControl/>
              <w:spacing w:line="520" w:lineRule="exact"/>
              <w:jc w:val="center"/>
              <w:rPr>
                <w:rFonts w:ascii="仿宋" w:eastAsia="仿宋" w:hAnsi="仿宋" w:cs="宋体"/>
                <w:b/>
                <w:kern w:val="0"/>
                <w:sz w:val="30"/>
                <w:szCs w:val="30"/>
              </w:rPr>
            </w:pPr>
            <w:r>
              <w:rPr>
                <w:rFonts w:ascii="仿宋" w:eastAsia="仿宋" w:hAnsi="仿宋" w:cs="宋体" w:hint="eastAsia"/>
                <w:kern w:val="0"/>
                <w:sz w:val="30"/>
                <w:szCs w:val="30"/>
              </w:rPr>
              <w:t>文</w:t>
            </w:r>
          </w:p>
        </w:tc>
        <w:tc>
          <w:tcPr>
            <w:tcW w:w="3600" w:type="dxa"/>
            <w:tcBorders>
              <w:top w:val="single" w:sz="4" w:space="0" w:color="auto"/>
              <w:left w:val="single" w:sz="4" w:space="0" w:color="auto"/>
              <w:bottom w:val="single" w:sz="4" w:space="0" w:color="auto"/>
              <w:right w:val="single" w:sz="4" w:space="0" w:color="auto"/>
            </w:tcBorders>
            <w:vAlign w:val="center"/>
          </w:tcPr>
          <w:p w:rsidR="00DA60AC" w:rsidRDefault="00984D8A">
            <w:pPr>
              <w:spacing w:line="520" w:lineRule="exact"/>
              <w:rPr>
                <w:rFonts w:ascii="仿宋" w:eastAsia="仿宋" w:hAnsi="仿宋"/>
                <w:sz w:val="30"/>
                <w:szCs w:val="30"/>
              </w:rPr>
            </w:pPr>
            <w:r>
              <w:rPr>
                <w:rFonts w:ascii="仿宋" w:eastAsia="仿宋" w:hAnsi="仿宋" w:hint="eastAsia"/>
                <w:sz w:val="30"/>
                <w:szCs w:val="30"/>
              </w:rPr>
              <w:t>一类期刊</w:t>
            </w:r>
          </w:p>
        </w:tc>
        <w:tc>
          <w:tcPr>
            <w:tcW w:w="198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cs="宋体" w:hint="eastAsia"/>
                <w:kern w:val="0"/>
                <w:sz w:val="30"/>
                <w:szCs w:val="30"/>
              </w:rPr>
              <w:t>第一作者</w:t>
            </w:r>
          </w:p>
        </w:tc>
        <w:tc>
          <w:tcPr>
            <w:tcW w:w="18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8分</w:t>
            </w:r>
          </w:p>
        </w:tc>
      </w:tr>
      <w:tr w:rsidR="00DA60AC">
        <w:trPr>
          <w:cantSplit/>
          <w:trHeight w:val="619"/>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vAlign w:val="center"/>
          </w:tcPr>
          <w:p w:rsidR="00DA60AC" w:rsidRDefault="00984D8A">
            <w:pPr>
              <w:spacing w:line="520" w:lineRule="exact"/>
              <w:rPr>
                <w:rFonts w:ascii="仿宋" w:eastAsia="仿宋" w:hAnsi="仿宋" w:cs="宋体"/>
                <w:kern w:val="0"/>
                <w:sz w:val="30"/>
                <w:szCs w:val="30"/>
              </w:rPr>
            </w:pPr>
            <w:r>
              <w:rPr>
                <w:rFonts w:ascii="仿宋" w:eastAsia="仿宋" w:hAnsi="仿宋" w:hint="eastAsia"/>
                <w:sz w:val="30"/>
                <w:szCs w:val="30"/>
              </w:rPr>
              <w:t>二类期刊</w:t>
            </w:r>
          </w:p>
        </w:tc>
        <w:tc>
          <w:tcPr>
            <w:tcW w:w="198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cs="宋体" w:hint="eastAsia"/>
                <w:kern w:val="0"/>
                <w:sz w:val="30"/>
                <w:szCs w:val="30"/>
              </w:rPr>
              <w:t>第一作者</w:t>
            </w:r>
          </w:p>
        </w:tc>
        <w:tc>
          <w:tcPr>
            <w:tcW w:w="18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6分</w:t>
            </w:r>
          </w:p>
        </w:tc>
      </w:tr>
      <w:tr w:rsidR="00DA60AC">
        <w:trPr>
          <w:cantSplit/>
          <w:trHeight w:val="599"/>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hint="eastAsia"/>
                <w:sz w:val="30"/>
                <w:szCs w:val="30"/>
              </w:rPr>
              <w:t>三类期刊</w:t>
            </w:r>
          </w:p>
        </w:tc>
        <w:tc>
          <w:tcPr>
            <w:tcW w:w="198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cs="宋体" w:hint="eastAsia"/>
                <w:kern w:val="0"/>
                <w:sz w:val="30"/>
                <w:szCs w:val="30"/>
              </w:rPr>
              <w:t>第一作者</w:t>
            </w:r>
          </w:p>
        </w:tc>
        <w:tc>
          <w:tcPr>
            <w:tcW w:w="18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4分</w:t>
            </w:r>
          </w:p>
        </w:tc>
      </w:tr>
      <w:tr w:rsidR="00DA60AC">
        <w:trPr>
          <w:cantSplit/>
          <w:trHeight w:val="621"/>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hint="eastAsia"/>
                <w:sz w:val="30"/>
                <w:szCs w:val="30"/>
              </w:rPr>
              <w:t>四类期刊</w:t>
            </w:r>
          </w:p>
        </w:tc>
        <w:tc>
          <w:tcPr>
            <w:tcW w:w="198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rPr>
                <w:rFonts w:ascii="仿宋" w:eastAsia="仿宋" w:hAnsi="仿宋" w:cs="宋体"/>
                <w:kern w:val="0"/>
                <w:sz w:val="30"/>
                <w:szCs w:val="30"/>
              </w:rPr>
            </w:pPr>
            <w:r>
              <w:rPr>
                <w:rFonts w:ascii="仿宋" w:eastAsia="仿宋" w:hAnsi="仿宋" w:cs="宋体" w:hint="eastAsia"/>
                <w:kern w:val="0"/>
                <w:sz w:val="30"/>
                <w:szCs w:val="30"/>
              </w:rPr>
              <w:t>第一作者</w:t>
            </w:r>
          </w:p>
        </w:tc>
        <w:tc>
          <w:tcPr>
            <w:tcW w:w="1800" w:type="dxa"/>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2分</w:t>
            </w:r>
          </w:p>
        </w:tc>
      </w:tr>
      <w:tr w:rsidR="00DA60AC">
        <w:trPr>
          <w:cantSplit/>
          <w:trHeight w:val="393"/>
        </w:trPr>
        <w:tc>
          <w:tcPr>
            <w:tcW w:w="1412" w:type="dxa"/>
            <w:vMerge w:val="restart"/>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专</w:t>
            </w:r>
          </w:p>
          <w:p w:rsidR="00DA60AC" w:rsidRDefault="00984D8A">
            <w:pPr>
              <w:widowControl/>
              <w:spacing w:line="520" w:lineRule="exact"/>
              <w:jc w:val="center"/>
              <w:rPr>
                <w:rFonts w:ascii="仿宋" w:eastAsia="仿宋" w:hAnsi="仿宋" w:cs="宋体"/>
                <w:b/>
                <w:kern w:val="0"/>
                <w:sz w:val="30"/>
                <w:szCs w:val="30"/>
              </w:rPr>
            </w:pPr>
            <w:r>
              <w:rPr>
                <w:rFonts w:ascii="仿宋" w:eastAsia="仿宋" w:hAnsi="仿宋" w:cs="宋体" w:hint="eastAsia"/>
                <w:kern w:val="0"/>
                <w:sz w:val="30"/>
                <w:szCs w:val="30"/>
              </w:rPr>
              <w:t>利</w:t>
            </w: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发明专利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第一专利人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8 分</w:t>
            </w:r>
          </w:p>
        </w:tc>
      </w:tr>
      <w:tr w:rsidR="00DA60AC">
        <w:trPr>
          <w:cantSplit/>
          <w:trHeight w:val="457"/>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实用型专利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第一专利人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6 分</w:t>
            </w:r>
          </w:p>
        </w:tc>
      </w:tr>
      <w:tr w:rsidR="00DA60AC">
        <w:trPr>
          <w:cantSplit/>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外观设计专利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第一专利人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4 分</w:t>
            </w:r>
          </w:p>
        </w:tc>
      </w:tr>
      <w:tr w:rsidR="00DA60AC">
        <w:trPr>
          <w:cantSplit/>
        </w:trPr>
        <w:tc>
          <w:tcPr>
            <w:tcW w:w="1412" w:type="dxa"/>
            <w:vMerge w:val="restart"/>
            <w:tcBorders>
              <w:top w:val="single" w:sz="4" w:space="0" w:color="auto"/>
              <w:left w:val="single" w:sz="4" w:space="0" w:color="auto"/>
              <w:bottom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lastRenderedPageBreak/>
              <w:t>产品</w:t>
            </w:r>
          </w:p>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软件</w:t>
            </w:r>
          </w:p>
          <w:p w:rsidR="00DA60AC" w:rsidRDefault="00984D8A">
            <w:pPr>
              <w:widowControl/>
              <w:spacing w:line="520" w:lineRule="exact"/>
              <w:jc w:val="center"/>
              <w:rPr>
                <w:rFonts w:ascii="仿宋" w:eastAsia="仿宋" w:hAnsi="仿宋" w:cs="宋体"/>
                <w:b/>
                <w:kern w:val="0"/>
                <w:sz w:val="30"/>
                <w:szCs w:val="30"/>
              </w:rPr>
            </w:pPr>
            <w:r>
              <w:rPr>
                <w:rFonts w:ascii="仿宋" w:eastAsia="仿宋" w:hAnsi="仿宋" w:cs="宋体" w:hint="eastAsia"/>
                <w:kern w:val="0"/>
                <w:sz w:val="30"/>
                <w:szCs w:val="30"/>
              </w:rPr>
              <w:t>课件</w:t>
            </w: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技术转让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第一转让人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8分</w:t>
            </w:r>
          </w:p>
        </w:tc>
      </w:tr>
      <w:tr w:rsidR="00DA60AC">
        <w:trPr>
          <w:cantSplit/>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开发转让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第一开发人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6分</w:t>
            </w:r>
          </w:p>
        </w:tc>
      </w:tr>
      <w:tr w:rsidR="00DA60AC">
        <w:trPr>
          <w:cantSplit/>
        </w:trPr>
        <w:tc>
          <w:tcPr>
            <w:tcW w:w="1412" w:type="dxa"/>
            <w:vMerge/>
            <w:tcBorders>
              <w:top w:val="single" w:sz="4" w:space="0" w:color="auto"/>
              <w:left w:val="single" w:sz="4" w:space="0" w:color="auto"/>
              <w:bottom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一般性研制</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第一研制人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4分</w:t>
            </w:r>
          </w:p>
        </w:tc>
      </w:tr>
      <w:tr w:rsidR="00DA60AC">
        <w:trPr>
          <w:cantSplit/>
        </w:trPr>
        <w:tc>
          <w:tcPr>
            <w:tcW w:w="1412" w:type="dxa"/>
            <w:vMerge w:val="restart"/>
            <w:tcBorders>
              <w:top w:val="single" w:sz="4" w:space="0" w:color="auto"/>
              <w:left w:val="single" w:sz="4" w:space="0" w:color="auto"/>
              <w:right w:val="single" w:sz="4" w:space="0" w:color="auto"/>
            </w:tcBorders>
            <w:vAlign w:val="center"/>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科研</w:t>
            </w:r>
          </w:p>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课题</w:t>
            </w:r>
          </w:p>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或</w:t>
            </w:r>
          </w:p>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社会</w:t>
            </w:r>
          </w:p>
          <w:p w:rsidR="00DA60AC" w:rsidRDefault="00984D8A">
            <w:pPr>
              <w:widowControl/>
              <w:spacing w:line="520" w:lineRule="exact"/>
              <w:jc w:val="center"/>
              <w:rPr>
                <w:rFonts w:ascii="仿宋" w:eastAsia="仿宋" w:hAnsi="仿宋" w:cs="宋体"/>
                <w:b/>
                <w:kern w:val="0"/>
                <w:sz w:val="30"/>
                <w:szCs w:val="30"/>
              </w:rPr>
            </w:pPr>
            <w:r>
              <w:rPr>
                <w:rFonts w:ascii="仿宋" w:eastAsia="仿宋" w:hAnsi="仿宋" w:cs="宋体" w:hint="eastAsia"/>
                <w:kern w:val="0"/>
                <w:sz w:val="30"/>
                <w:szCs w:val="30"/>
              </w:rPr>
              <w:t>调查</w:t>
            </w: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国家级专项资助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第一完成人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8 分</w:t>
            </w:r>
          </w:p>
        </w:tc>
      </w:tr>
      <w:tr w:rsidR="00DA60AC">
        <w:trPr>
          <w:cantSplit/>
        </w:trPr>
        <w:tc>
          <w:tcPr>
            <w:tcW w:w="1412" w:type="dxa"/>
            <w:vMerge/>
            <w:tcBorders>
              <w:left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省部级专项资助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spacing w:line="520" w:lineRule="exact"/>
              <w:rPr>
                <w:rFonts w:ascii="仿宋" w:eastAsia="仿宋" w:hAnsi="仿宋" w:cs="宋体"/>
                <w:kern w:val="0"/>
                <w:sz w:val="30"/>
                <w:szCs w:val="30"/>
              </w:rPr>
            </w:pPr>
            <w:r>
              <w:rPr>
                <w:rFonts w:ascii="仿宋" w:eastAsia="仿宋" w:hAnsi="仿宋" w:cs="宋体" w:hint="eastAsia"/>
                <w:kern w:val="0"/>
                <w:sz w:val="30"/>
                <w:szCs w:val="30"/>
              </w:rPr>
              <w:t>第一完成人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6 分</w:t>
            </w:r>
          </w:p>
        </w:tc>
      </w:tr>
      <w:tr w:rsidR="00DA60AC">
        <w:trPr>
          <w:cantSplit/>
        </w:trPr>
        <w:tc>
          <w:tcPr>
            <w:tcW w:w="1412" w:type="dxa"/>
            <w:vMerge/>
            <w:tcBorders>
              <w:left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校级专项资助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spacing w:line="520" w:lineRule="exact"/>
              <w:rPr>
                <w:rFonts w:ascii="仿宋" w:eastAsia="仿宋" w:hAnsi="仿宋" w:cs="宋体"/>
                <w:kern w:val="0"/>
                <w:sz w:val="30"/>
                <w:szCs w:val="30"/>
              </w:rPr>
            </w:pPr>
            <w:r>
              <w:rPr>
                <w:rFonts w:ascii="仿宋" w:eastAsia="仿宋" w:hAnsi="仿宋" w:cs="宋体" w:hint="eastAsia"/>
                <w:kern w:val="0"/>
                <w:sz w:val="30"/>
                <w:szCs w:val="30"/>
              </w:rPr>
              <w:t>第一完成人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2分</w:t>
            </w:r>
          </w:p>
        </w:tc>
      </w:tr>
      <w:tr w:rsidR="00DA60AC">
        <w:trPr>
          <w:cantSplit/>
        </w:trPr>
        <w:tc>
          <w:tcPr>
            <w:tcW w:w="1412" w:type="dxa"/>
            <w:vMerge/>
            <w:tcBorders>
              <w:left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b/>
                <w:kern w:val="0"/>
                <w:sz w:val="30"/>
                <w:szCs w:val="30"/>
              </w:rPr>
            </w:pPr>
          </w:p>
        </w:tc>
        <w:tc>
          <w:tcPr>
            <w:tcW w:w="36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学院级专项资助</w:t>
            </w:r>
          </w:p>
        </w:tc>
        <w:tc>
          <w:tcPr>
            <w:tcW w:w="1980" w:type="dxa"/>
            <w:tcBorders>
              <w:top w:val="single" w:sz="4" w:space="0" w:color="auto"/>
              <w:left w:val="single" w:sz="4" w:space="0" w:color="auto"/>
              <w:bottom w:val="single" w:sz="4" w:space="0" w:color="auto"/>
              <w:right w:val="single" w:sz="4" w:space="0" w:color="auto"/>
            </w:tcBorders>
          </w:tcPr>
          <w:p w:rsidR="00DA60AC" w:rsidRDefault="00984D8A">
            <w:pPr>
              <w:spacing w:line="520" w:lineRule="exact"/>
              <w:rPr>
                <w:rFonts w:ascii="仿宋" w:eastAsia="仿宋" w:hAnsi="仿宋" w:cs="宋体"/>
                <w:kern w:val="0"/>
                <w:sz w:val="30"/>
                <w:szCs w:val="30"/>
              </w:rPr>
            </w:pPr>
            <w:r>
              <w:rPr>
                <w:rFonts w:ascii="仿宋" w:eastAsia="仿宋" w:hAnsi="仿宋" w:cs="宋体" w:hint="eastAsia"/>
                <w:kern w:val="0"/>
                <w:sz w:val="30"/>
                <w:szCs w:val="30"/>
              </w:rPr>
              <w:t>第一完成人</w:t>
            </w:r>
          </w:p>
        </w:tc>
        <w:tc>
          <w:tcPr>
            <w:tcW w:w="1800" w:type="dxa"/>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1分</w:t>
            </w:r>
          </w:p>
        </w:tc>
      </w:tr>
      <w:tr w:rsidR="00DA60AC">
        <w:trPr>
          <w:cantSplit/>
        </w:trPr>
        <w:tc>
          <w:tcPr>
            <w:tcW w:w="1412" w:type="dxa"/>
            <w:vMerge/>
            <w:tcBorders>
              <w:left w:val="single" w:sz="4" w:space="0" w:color="auto"/>
              <w:right w:val="single" w:sz="4" w:space="0" w:color="auto"/>
            </w:tcBorders>
            <w:vAlign w:val="center"/>
          </w:tcPr>
          <w:p w:rsidR="00DA60AC" w:rsidRDefault="00DA60AC">
            <w:pPr>
              <w:widowControl/>
              <w:spacing w:line="520" w:lineRule="exact"/>
              <w:jc w:val="left"/>
              <w:rPr>
                <w:rFonts w:ascii="仿宋" w:eastAsia="仿宋" w:hAnsi="仿宋" w:cs="宋体"/>
                <w:kern w:val="0"/>
                <w:sz w:val="30"/>
                <w:szCs w:val="30"/>
              </w:rPr>
            </w:pPr>
          </w:p>
        </w:tc>
        <w:tc>
          <w:tcPr>
            <w:tcW w:w="7380" w:type="dxa"/>
            <w:gridSpan w:val="3"/>
            <w:tcBorders>
              <w:top w:val="single" w:sz="4" w:space="0" w:color="auto"/>
              <w:left w:val="single" w:sz="4" w:space="0" w:color="auto"/>
              <w:bottom w:val="single" w:sz="4" w:space="0" w:color="auto"/>
              <w:right w:val="single" w:sz="4" w:space="0" w:color="auto"/>
            </w:tcBorders>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评为优秀科研成果或优秀调查报告一、二、三等奖者，另奖励0.5-2学分。</w:t>
            </w:r>
          </w:p>
        </w:tc>
      </w:tr>
      <w:tr w:rsidR="00DA60AC">
        <w:trPr>
          <w:cantSplit/>
        </w:trPr>
        <w:tc>
          <w:tcPr>
            <w:tcW w:w="8792" w:type="dxa"/>
            <w:gridSpan w:val="4"/>
            <w:tcBorders>
              <w:left w:val="single" w:sz="4" w:space="0" w:color="auto"/>
              <w:right w:val="single" w:sz="4" w:space="0" w:color="auto"/>
            </w:tcBorders>
            <w:vAlign w:val="center"/>
          </w:tcPr>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集体项目可根据排名申请学分，方法同学科竞赛项目；</w:t>
            </w:r>
          </w:p>
          <w:p w:rsidR="00DA60AC" w:rsidRDefault="00984D8A">
            <w:pPr>
              <w:widowControl/>
              <w:spacing w:line="520" w:lineRule="exact"/>
              <w:jc w:val="left"/>
              <w:rPr>
                <w:rFonts w:ascii="仿宋" w:eastAsia="仿宋" w:hAnsi="仿宋" w:cs="宋体"/>
                <w:kern w:val="0"/>
                <w:sz w:val="30"/>
                <w:szCs w:val="30"/>
              </w:rPr>
            </w:pPr>
            <w:r>
              <w:rPr>
                <w:rFonts w:ascii="仿宋" w:eastAsia="仿宋" w:hAnsi="仿宋" w:cs="宋体" w:hint="eastAsia"/>
                <w:kern w:val="0"/>
                <w:sz w:val="30"/>
                <w:szCs w:val="30"/>
              </w:rPr>
              <w:t>论文发表的杂志级别按照省教育厅教人[2009]1号文件规定执行。</w:t>
            </w:r>
          </w:p>
        </w:tc>
      </w:tr>
    </w:tbl>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3、参与教师著作、教材编写等，每万字计1学分（上限为6个学分）；</w:t>
      </w:r>
    </w:p>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4、在专业刊物上发表美术（含摄影）或设计作品，或美术或设计作品在省级以上展览中选用者，计3学分；</w:t>
      </w:r>
    </w:p>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5、其他确需计算创新类学分的项目，由教务处根据具体情况确定其学分数。学生在同一项目取得的成果，其创新类学分以每次（或每篇、每项）为单位认定，以取其最高分，不重复计算。</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五、文体艺术类学分</w:t>
      </w:r>
    </w:p>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（一）艺术教育项目：凡参加校艺术团和体育运动代表队定期训练达到48学时或参加此团体2年以上（含2年），完成相关演出或竞赛任务，经考核合格的学生给予2学分。获校级文艺工作先进个人计1学分。</w:t>
      </w:r>
    </w:p>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t>（二）文体比赛项目：参加校级及以上各种文、体（各级各类田径、球类等）比赛获奖的学生，给予相应学分。具体分值见表3。</w:t>
      </w:r>
    </w:p>
    <w:p w:rsidR="00DA60AC" w:rsidRDefault="00984D8A">
      <w:pPr>
        <w:spacing w:line="520" w:lineRule="exact"/>
        <w:jc w:val="center"/>
        <w:rPr>
          <w:rFonts w:ascii="仿宋" w:eastAsia="仿宋" w:hAnsi="仿宋"/>
          <w:sz w:val="30"/>
          <w:szCs w:val="30"/>
        </w:rPr>
      </w:pPr>
      <w:r>
        <w:rPr>
          <w:rFonts w:ascii="仿宋" w:eastAsia="仿宋" w:hAnsi="仿宋" w:hint="eastAsia"/>
          <w:sz w:val="30"/>
          <w:szCs w:val="30"/>
        </w:rPr>
        <w:t>表3：各种文体比赛获奖可申请第二课堂学分分值表</w:t>
      </w:r>
    </w:p>
    <w:tbl>
      <w:tblPr>
        <w:tblW w:w="87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1780"/>
        <w:gridCol w:w="2840"/>
        <w:gridCol w:w="2340"/>
      </w:tblGrid>
      <w:tr w:rsidR="00DA60AC" w:rsidTr="00984D8A">
        <w:trPr>
          <w:trHeight w:val="397"/>
        </w:trPr>
        <w:tc>
          <w:tcPr>
            <w:tcW w:w="1804"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项  目</w:t>
            </w:r>
          </w:p>
        </w:tc>
        <w:tc>
          <w:tcPr>
            <w:tcW w:w="178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级别</w:t>
            </w: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获奖等级</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可申请学分</w:t>
            </w:r>
          </w:p>
        </w:tc>
      </w:tr>
      <w:tr w:rsidR="00DA60AC" w:rsidTr="00984D8A">
        <w:trPr>
          <w:trHeight w:val="397"/>
        </w:trPr>
        <w:tc>
          <w:tcPr>
            <w:tcW w:w="1804"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sz w:val="30"/>
                <w:szCs w:val="30"/>
              </w:rPr>
              <w:br/>
            </w:r>
            <w:r w:rsidRPr="00984D8A">
              <w:rPr>
                <w:rFonts w:ascii="仿宋" w:eastAsia="仿宋" w:hAnsi="仿宋" w:hint="eastAsia"/>
                <w:sz w:val="30"/>
                <w:szCs w:val="30"/>
              </w:rPr>
              <w:lastRenderedPageBreak/>
              <w:t>文体比赛</w:t>
            </w:r>
          </w:p>
        </w:tc>
        <w:tc>
          <w:tcPr>
            <w:tcW w:w="1780"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lastRenderedPageBreak/>
              <w:t>国家级</w:t>
            </w: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一等奖（或第一名）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5</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二等奖（或第二名）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4</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三等奖（或第三名）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3</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优秀奖</w:t>
            </w:r>
          </w:p>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（或第四、五、六名）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省市级</w:t>
            </w: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一等奖（或第一名）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3</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二等奖（或第二名）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三等奖（或第三名）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1.5</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优秀奖</w:t>
            </w:r>
          </w:p>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（或第四、五、六名）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restart"/>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校级</w:t>
            </w: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一等奖（或第一名）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2</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二等奖（或第二名）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1.5</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三等奖（或第三名）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1</w:t>
            </w:r>
          </w:p>
        </w:tc>
      </w:tr>
      <w:tr w:rsidR="00DA60AC" w:rsidTr="00984D8A">
        <w:trPr>
          <w:trHeight w:val="397"/>
        </w:trPr>
        <w:tc>
          <w:tcPr>
            <w:tcW w:w="1804"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1780" w:type="dxa"/>
            <w:vMerge/>
            <w:vAlign w:val="center"/>
          </w:tcPr>
          <w:p w:rsidR="00DA60AC" w:rsidRPr="00984D8A" w:rsidRDefault="00DA60AC" w:rsidP="00984D8A">
            <w:pPr>
              <w:spacing w:line="520" w:lineRule="exact"/>
              <w:jc w:val="center"/>
              <w:rPr>
                <w:rFonts w:ascii="仿宋" w:eastAsia="仿宋" w:hAnsi="仿宋"/>
                <w:sz w:val="30"/>
                <w:szCs w:val="30"/>
              </w:rPr>
            </w:pPr>
          </w:p>
        </w:tc>
        <w:tc>
          <w:tcPr>
            <w:tcW w:w="2840" w:type="dxa"/>
            <w:vAlign w:val="center"/>
          </w:tcPr>
          <w:p w:rsidR="00DA60AC" w:rsidRPr="00984D8A" w:rsidRDefault="00984D8A" w:rsidP="00984D8A">
            <w:pPr>
              <w:tabs>
                <w:tab w:val="left" w:pos="420"/>
                <w:tab w:val="center" w:pos="1085"/>
              </w:tabs>
              <w:spacing w:line="520" w:lineRule="exact"/>
              <w:jc w:val="left"/>
              <w:rPr>
                <w:rFonts w:ascii="仿宋" w:eastAsia="仿宋" w:hAnsi="仿宋"/>
                <w:sz w:val="30"/>
                <w:szCs w:val="30"/>
              </w:rPr>
            </w:pPr>
            <w:r w:rsidRPr="00984D8A">
              <w:rPr>
                <w:rFonts w:ascii="仿宋" w:eastAsia="仿宋" w:hAnsi="仿宋"/>
                <w:sz w:val="30"/>
                <w:szCs w:val="30"/>
              </w:rPr>
              <w:tab/>
            </w:r>
            <w:r w:rsidRPr="00984D8A">
              <w:rPr>
                <w:rFonts w:ascii="仿宋" w:eastAsia="仿宋" w:hAnsi="仿宋"/>
                <w:sz w:val="30"/>
                <w:szCs w:val="30"/>
              </w:rPr>
              <w:tab/>
            </w:r>
            <w:r w:rsidRPr="00984D8A">
              <w:rPr>
                <w:rFonts w:ascii="仿宋" w:eastAsia="仿宋" w:hAnsi="仿宋" w:hint="eastAsia"/>
                <w:sz w:val="30"/>
                <w:szCs w:val="30"/>
              </w:rPr>
              <w:t>优秀奖</w:t>
            </w:r>
          </w:p>
          <w:p w:rsidR="00DA60AC" w:rsidRPr="00984D8A" w:rsidRDefault="00984D8A" w:rsidP="00984D8A">
            <w:pPr>
              <w:tabs>
                <w:tab w:val="left" w:pos="420"/>
                <w:tab w:val="center" w:pos="1085"/>
              </w:tabs>
              <w:spacing w:line="520" w:lineRule="exact"/>
              <w:jc w:val="left"/>
              <w:rPr>
                <w:rFonts w:ascii="仿宋" w:eastAsia="仿宋" w:hAnsi="仿宋"/>
                <w:sz w:val="30"/>
                <w:szCs w:val="30"/>
              </w:rPr>
            </w:pPr>
            <w:r w:rsidRPr="00984D8A">
              <w:rPr>
                <w:rFonts w:ascii="仿宋" w:eastAsia="仿宋" w:hAnsi="仿宋" w:hint="eastAsia"/>
                <w:sz w:val="30"/>
                <w:szCs w:val="30"/>
              </w:rPr>
              <w:t>（或第四、五、六名）</w:t>
            </w:r>
          </w:p>
        </w:tc>
        <w:tc>
          <w:tcPr>
            <w:tcW w:w="2340" w:type="dxa"/>
            <w:vAlign w:val="center"/>
          </w:tcPr>
          <w:p w:rsidR="00DA60AC" w:rsidRPr="00984D8A" w:rsidRDefault="00984D8A" w:rsidP="00984D8A">
            <w:pPr>
              <w:spacing w:line="520" w:lineRule="exact"/>
              <w:jc w:val="center"/>
              <w:rPr>
                <w:rFonts w:ascii="仿宋" w:eastAsia="仿宋" w:hAnsi="仿宋"/>
                <w:sz w:val="30"/>
                <w:szCs w:val="30"/>
              </w:rPr>
            </w:pPr>
            <w:r w:rsidRPr="00984D8A">
              <w:rPr>
                <w:rFonts w:ascii="仿宋" w:eastAsia="仿宋" w:hAnsi="仿宋" w:hint="eastAsia"/>
                <w:sz w:val="30"/>
                <w:szCs w:val="30"/>
              </w:rPr>
              <w:t>0.5</w:t>
            </w:r>
          </w:p>
        </w:tc>
      </w:tr>
      <w:tr w:rsidR="00DA60AC" w:rsidTr="00984D8A">
        <w:trPr>
          <w:trHeight w:val="397"/>
        </w:trPr>
        <w:tc>
          <w:tcPr>
            <w:tcW w:w="8764" w:type="dxa"/>
            <w:gridSpan w:val="4"/>
            <w:vAlign w:val="center"/>
          </w:tcPr>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备注：</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1、集体项目：如分为主要完成者与一般合作者的，按主要完成者与一般合作者以1:0.5的比例申请学分；如该项目为共同合作完成，不能区分主要完成者与一般合作者的，如合唱比赛、群舞等，则所有成员均视为一般合作者，并以一般合作者的比例申请相应学分。</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2、校级比赛项目中，获得第一名计2学分，第二名计1.5学分，第三名计1学分，第四至十名计0.5学分。</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3、参加体育类竞技项目比赛破纪录者，国家级计6学分，省市级计4学分，校级计3学分。</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4、院级文体比赛：一等奖（或第一名）计1学分，二等奖（或第二名）计0.75学分，三等奖（或第三名）计0.5学分，其他奖项</w:t>
            </w:r>
            <w:r w:rsidRPr="00984D8A">
              <w:rPr>
                <w:rFonts w:ascii="仿宋" w:eastAsia="仿宋" w:hAnsi="仿宋" w:hint="eastAsia"/>
                <w:sz w:val="30"/>
                <w:szCs w:val="30"/>
              </w:rPr>
              <w:lastRenderedPageBreak/>
              <w:t>均不加分。</w:t>
            </w:r>
          </w:p>
          <w:p w:rsidR="00DA60AC" w:rsidRPr="00984D8A" w:rsidRDefault="00984D8A" w:rsidP="00984D8A">
            <w:pPr>
              <w:spacing w:line="520" w:lineRule="exact"/>
              <w:rPr>
                <w:rFonts w:ascii="仿宋" w:eastAsia="仿宋" w:hAnsi="仿宋"/>
                <w:sz w:val="30"/>
                <w:szCs w:val="30"/>
              </w:rPr>
            </w:pPr>
            <w:r w:rsidRPr="00984D8A">
              <w:rPr>
                <w:rFonts w:ascii="仿宋" w:eastAsia="仿宋" w:hAnsi="仿宋" w:hint="eastAsia"/>
                <w:sz w:val="30"/>
                <w:szCs w:val="30"/>
              </w:rPr>
              <w:t>5、体育比赛如果获奖为前八名者，按照第一名为一等奖，第二、三名为二等奖，第四、五、六名为三等奖，第七、八名为优秀奖计算相应学分。</w:t>
            </w:r>
          </w:p>
        </w:tc>
      </w:tr>
    </w:tbl>
    <w:p w:rsidR="00DA60AC" w:rsidRDefault="00984D8A">
      <w:pPr>
        <w:spacing w:line="520" w:lineRule="exact"/>
        <w:ind w:firstLineChars="150" w:firstLine="450"/>
        <w:rPr>
          <w:rFonts w:ascii="仿宋" w:eastAsia="仿宋" w:hAnsi="仿宋"/>
          <w:sz w:val="30"/>
          <w:szCs w:val="30"/>
        </w:rPr>
      </w:pPr>
      <w:r>
        <w:rPr>
          <w:rFonts w:ascii="仿宋" w:eastAsia="仿宋" w:hAnsi="仿宋" w:hint="eastAsia"/>
          <w:sz w:val="30"/>
          <w:szCs w:val="30"/>
        </w:rPr>
        <w:lastRenderedPageBreak/>
        <w:t>（三）文学作品项目：在省级及以上文学报刊上发表5000字以下的文学作品，第一作者计2学分，第二作者及以后计1学分；发表5000-10000字的文学作品，第一作者计3学分，第二作者及以后计2学分；发表10000字以上的文学作品，第一作者计4学分，第二作者及以后计2.5学分。学生的文章在校级及以上征文活动中获奖给予0.5-2学分，其中校级0.5学分、省级1学分、国家级2学分（同级别的一、二、三等奖得分相同，如：校级一、二、三等奖均计0.5学分，省级、国家级以此类推）。学生在公开出版的报刊、杂志上发表文艺作品按每篇0.5学分计算，最高不超过2学分。学生编辑、记者采写的新闻通讯录用后按每篇0.1学分计算（需发表在校报、校园网首页上），最高不超过3学分。</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t>六、社团活动类学分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（一）社团评优项目：社团活动由校社团联合会认定，校团委审核。</w:t>
      </w:r>
    </w:p>
    <w:p w:rsidR="00DA60AC" w:rsidRDefault="00984D8A">
      <w:pPr>
        <w:spacing w:line="520" w:lineRule="exact"/>
        <w:rPr>
          <w:rFonts w:ascii="仿宋" w:eastAsia="仿宋" w:hAnsi="仿宋"/>
          <w:sz w:val="30"/>
          <w:szCs w:val="30"/>
        </w:rPr>
      </w:pPr>
      <w:r>
        <w:rPr>
          <w:rFonts w:ascii="仿宋" w:eastAsia="仿宋" w:hAnsi="仿宋" w:hint="eastAsia"/>
          <w:sz w:val="30"/>
          <w:szCs w:val="30"/>
        </w:rPr>
        <w:t xml:space="preserve">     1、评为校级优秀学生社团的核心成员（不多于10名）计1学分，经协会考核合格的普通成员计0.5学分；评为省级优秀学生社团的核心成员（不多于10名）计2学分，经协会考核合格的普通成员计1学分。同年以最高荣誉计分。</w:t>
      </w:r>
    </w:p>
    <w:p w:rsidR="00DA60AC" w:rsidRDefault="00984D8A">
      <w:pPr>
        <w:spacing w:line="520" w:lineRule="exact"/>
        <w:rPr>
          <w:rFonts w:ascii="仿宋" w:eastAsia="仿宋" w:hAnsi="仿宋"/>
          <w:sz w:val="30"/>
          <w:szCs w:val="30"/>
        </w:rPr>
      </w:pPr>
      <w:r>
        <w:rPr>
          <w:rFonts w:ascii="仿宋" w:eastAsia="仿宋" w:hAnsi="仿宋" w:hint="eastAsia"/>
          <w:sz w:val="30"/>
          <w:szCs w:val="30"/>
        </w:rPr>
        <w:t xml:space="preserve">     2、评为省级优秀社团干部计2学分，校级1学分。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（二）个人评优项目：评为全国优秀学生干部、三好学生、团干部、团员计6学分，省级3学分，校级1.5学分。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（三）有其他社会工作经历，事迹特别突出者，先由学生本人向学院考核组递交书面申请，经学院考核组汇总后报教务处审批，由教务处根据具体情况给予1-3学分。</w:t>
      </w:r>
    </w:p>
    <w:p w:rsidR="00DA60AC" w:rsidRDefault="00984D8A">
      <w:pPr>
        <w:spacing w:line="520" w:lineRule="exact"/>
        <w:ind w:firstLineChars="196" w:firstLine="588"/>
        <w:rPr>
          <w:rFonts w:ascii="仿宋" w:eastAsia="仿宋" w:hAnsi="仿宋"/>
          <w:sz w:val="30"/>
          <w:szCs w:val="30"/>
        </w:rPr>
      </w:pPr>
      <w:r>
        <w:rPr>
          <w:rFonts w:ascii="仿宋" w:eastAsia="仿宋" w:hAnsi="仿宋" w:hint="eastAsia"/>
          <w:sz w:val="30"/>
          <w:szCs w:val="30"/>
        </w:rPr>
        <w:lastRenderedPageBreak/>
        <w:t>七、技能考证类学分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技能考证项目：指学生通过外语、计算机和专业等级考试（学校规定毕业须达到的除外），或参加其他技能培训并取得相关证书。学生在同一项目取得的成绩，其所得学分取其最高分，不重复计算。</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（一）非英语专业学生通过全国大学英语六级考试，非计算机专业学生通过安徽省非计算机专业计算机应用知识和应用能力二级考试计1学分，三级考试，计2学分。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（二）全科通过国家各类等级资格考试者，计3学分。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（三）通过高级程序员考试、思科或华为等网络工程师认证考试者计2学分，通过程序员考试者计1学分。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（四）参加托福考试成绩达550分以上或学术雅思考试成绩达6分以上者，计2学分。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（五）获得手语证书、国际注册营养师资格证书、创业培训合格证书、人力资源管理师资格证书等，发证机关为官方机构的，计0.5学分。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（六）获得各类三级裁判员资格证书，计0.5学分；获得各类二级裁判员资格证书，计1学分。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（七）其他需确定的项目，先由学生本人向学院考核组递交书面申请，经学院考核组汇总后报教务处审批。由教务处根据具体情况确定学分数。</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 xml:space="preserve">第九条 </w:t>
      </w:r>
      <w:r>
        <w:rPr>
          <w:rFonts w:ascii="仿宋" w:eastAsia="仿宋" w:hAnsi="仿宋" w:hint="eastAsia"/>
          <w:sz w:val="30"/>
          <w:szCs w:val="30"/>
        </w:rPr>
        <w:t>成绩认定记录与组织管理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一、各学院要成立第二课堂实践活动领导小组，组织第二课堂活动，并依第二课堂活动类别、层次、效果和学生在活动中的表现，负责学分的认定工作。</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二、学生凭参加第二课堂活动的有关证明材料向所在学院申报，并由学院团委审核记入《大学生第二课堂认定书》。</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三、第二课堂学分在学生毕业前由学院团委或相关主管单位负责审</w:t>
      </w:r>
      <w:r>
        <w:rPr>
          <w:rFonts w:ascii="仿宋" w:eastAsia="仿宋" w:hAnsi="仿宋" w:hint="eastAsia"/>
          <w:sz w:val="30"/>
          <w:szCs w:val="30"/>
        </w:rPr>
        <w:lastRenderedPageBreak/>
        <w:t>核和统计累计分值，经校团委、教务处复核，由教务处统一发布到各学院，并记入学生学籍档案。</w:t>
      </w:r>
    </w:p>
    <w:p w:rsidR="00DA60AC" w:rsidRDefault="00984D8A">
      <w:pPr>
        <w:spacing w:line="520" w:lineRule="exact"/>
        <w:ind w:firstLineChars="198" w:firstLine="594"/>
        <w:rPr>
          <w:rFonts w:ascii="仿宋" w:eastAsia="仿宋" w:hAnsi="仿宋"/>
          <w:sz w:val="30"/>
          <w:szCs w:val="30"/>
        </w:rPr>
      </w:pPr>
      <w:r>
        <w:rPr>
          <w:rFonts w:ascii="仿宋" w:eastAsia="仿宋" w:hAnsi="仿宋" w:hint="eastAsia"/>
          <w:sz w:val="30"/>
          <w:szCs w:val="30"/>
        </w:rPr>
        <w:t>四、学校将对第二课堂各项活动进行检查与总结，并对成绩进行抽检复审。凡弄虚作假者，一经查实，严肃处理。</w:t>
      </w:r>
    </w:p>
    <w:p w:rsidR="00DA60AC" w:rsidRDefault="00984D8A">
      <w:pPr>
        <w:spacing w:line="520" w:lineRule="exact"/>
        <w:ind w:firstLineChars="200" w:firstLine="602"/>
        <w:rPr>
          <w:rFonts w:ascii="仿宋" w:eastAsia="仿宋" w:hAnsi="仿宋"/>
          <w:sz w:val="30"/>
          <w:szCs w:val="30"/>
        </w:rPr>
      </w:pPr>
      <w:r>
        <w:rPr>
          <w:rFonts w:ascii="仿宋" w:eastAsia="仿宋" w:hAnsi="仿宋" w:hint="eastAsia"/>
          <w:b/>
          <w:sz w:val="30"/>
          <w:szCs w:val="30"/>
        </w:rPr>
        <w:t>第十条</w:t>
      </w:r>
      <w:r>
        <w:rPr>
          <w:rFonts w:ascii="仿宋" w:eastAsia="仿宋" w:hAnsi="仿宋" w:hint="eastAsia"/>
          <w:sz w:val="30"/>
          <w:szCs w:val="30"/>
        </w:rPr>
        <w:t xml:space="preserve"> 第二课堂学分认定的基本程序。</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一、第二课堂学分每年4-5月认定一次。</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二、学生申请阶段：4月20日-5月3日由学生本人提出书面申请，并持有关证书、成果及相关证明材料等向所在学院提出第二课堂学分及抵免公选课的申请（同一项目受不同级别的奖励，以最高级别认定），并填写《安徽中医药大学第二课堂学分申请表》（见附件）。</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三、学院审核阶段：各学院于5月4-10日组织评审组根据《大学生第二课堂认定书》的客观记载进行资料审核，对申请学分的学生进行评定并公示结果，无异议的签署《安徽中医药大学第二课堂学分申请表》意见后报校团委审核。</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四、复核认定阶段：校团委审核后，于每年5月11-15日将申请表送教务处复核备案，5月20日教务处统一发布到各学院，给予学生当年度相应的第二课堂学分及抵免公选课学分。</w:t>
      </w:r>
    </w:p>
    <w:p w:rsidR="00DA60AC" w:rsidRDefault="00984D8A">
      <w:pPr>
        <w:spacing w:line="520" w:lineRule="exact"/>
        <w:ind w:firstLineChars="200" w:firstLine="600"/>
        <w:rPr>
          <w:rFonts w:ascii="仿宋" w:eastAsia="仿宋" w:hAnsi="仿宋"/>
          <w:sz w:val="30"/>
          <w:szCs w:val="30"/>
        </w:rPr>
      </w:pPr>
      <w:r>
        <w:rPr>
          <w:rFonts w:ascii="仿宋" w:eastAsia="仿宋" w:hAnsi="仿宋" w:hint="eastAsia"/>
          <w:sz w:val="30"/>
          <w:szCs w:val="30"/>
        </w:rPr>
        <w:t>五、申请人在申报中如有任何弄虚作假行为，一经发现，将立即取消申请学分，其情节以作弊处理。</w:t>
      </w:r>
    </w:p>
    <w:p w:rsidR="00DA60AC" w:rsidRDefault="00984D8A">
      <w:pPr>
        <w:spacing w:line="520" w:lineRule="exact"/>
        <w:jc w:val="center"/>
        <w:rPr>
          <w:rFonts w:ascii="仿宋" w:eastAsia="仿宋" w:hAnsi="仿宋"/>
          <w:b/>
          <w:sz w:val="30"/>
          <w:szCs w:val="30"/>
        </w:rPr>
      </w:pPr>
      <w:r>
        <w:rPr>
          <w:rFonts w:ascii="仿宋" w:eastAsia="仿宋" w:hAnsi="仿宋" w:hint="eastAsia"/>
          <w:b/>
          <w:sz w:val="30"/>
          <w:szCs w:val="30"/>
        </w:rPr>
        <w:t>第三章　　附 则</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第十</w:t>
      </w:r>
      <w:r w:rsidR="00CA0351">
        <w:rPr>
          <w:rFonts w:ascii="仿宋" w:eastAsia="仿宋" w:hAnsi="仿宋" w:hint="eastAsia"/>
          <w:b/>
          <w:sz w:val="30"/>
          <w:szCs w:val="30"/>
        </w:rPr>
        <w:t>一</w:t>
      </w:r>
      <w:r>
        <w:rPr>
          <w:rFonts w:ascii="仿宋" w:eastAsia="仿宋" w:hAnsi="仿宋" w:hint="eastAsia"/>
          <w:b/>
          <w:sz w:val="30"/>
          <w:szCs w:val="30"/>
        </w:rPr>
        <w:t>条</w:t>
      </w:r>
      <w:r>
        <w:rPr>
          <w:rFonts w:ascii="仿宋" w:eastAsia="仿宋" w:hAnsi="仿宋" w:hint="eastAsia"/>
          <w:sz w:val="30"/>
          <w:szCs w:val="30"/>
        </w:rPr>
        <w:t xml:space="preserve"> 评选项目及分值设置将根据实际情况定期调整，引导学生逐步提高个人综合素质。</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第十</w:t>
      </w:r>
      <w:r w:rsidR="00CA0351">
        <w:rPr>
          <w:rFonts w:ascii="仿宋" w:eastAsia="仿宋" w:hAnsi="仿宋" w:hint="eastAsia"/>
          <w:b/>
          <w:sz w:val="30"/>
          <w:szCs w:val="30"/>
        </w:rPr>
        <w:t>二</w:t>
      </w:r>
      <w:r>
        <w:rPr>
          <w:rFonts w:ascii="仿宋" w:eastAsia="仿宋" w:hAnsi="仿宋" w:hint="eastAsia"/>
          <w:b/>
          <w:sz w:val="30"/>
          <w:szCs w:val="30"/>
        </w:rPr>
        <w:t>条</w:t>
      </w:r>
      <w:r>
        <w:rPr>
          <w:rFonts w:ascii="仿宋" w:eastAsia="仿宋" w:hAnsi="仿宋" w:hint="eastAsia"/>
          <w:sz w:val="30"/>
          <w:szCs w:val="30"/>
        </w:rPr>
        <w:t xml:space="preserve"> 本办法解释权归教务处、校团委。</w:t>
      </w:r>
    </w:p>
    <w:p w:rsidR="00DA60AC" w:rsidRDefault="00984D8A">
      <w:pPr>
        <w:spacing w:line="520" w:lineRule="exact"/>
        <w:ind w:firstLineChars="198" w:firstLine="596"/>
        <w:rPr>
          <w:rFonts w:ascii="仿宋" w:eastAsia="仿宋" w:hAnsi="仿宋"/>
          <w:sz w:val="30"/>
          <w:szCs w:val="30"/>
        </w:rPr>
      </w:pPr>
      <w:r>
        <w:rPr>
          <w:rFonts w:ascii="仿宋" w:eastAsia="仿宋" w:hAnsi="仿宋" w:hint="eastAsia"/>
          <w:b/>
          <w:sz w:val="30"/>
          <w:szCs w:val="30"/>
        </w:rPr>
        <w:t>第十</w:t>
      </w:r>
      <w:r w:rsidR="00CA0351">
        <w:rPr>
          <w:rFonts w:ascii="仿宋" w:eastAsia="仿宋" w:hAnsi="仿宋" w:hint="eastAsia"/>
          <w:b/>
          <w:sz w:val="30"/>
          <w:szCs w:val="30"/>
        </w:rPr>
        <w:t>三</w:t>
      </w:r>
      <w:r>
        <w:rPr>
          <w:rFonts w:ascii="仿宋" w:eastAsia="仿宋" w:hAnsi="仿宋" w:hint="eastAsia"/>
          <w:b/>
          <w:sz w:val="30"/>
          <w:szCs w:val="30"/>
        </w:rPr>
        <w:t>条</w:t>
      </w:r>
      <w:r>
        <w:rPr>
          <w:rFonts w:ascii="仿宋" w:eastAsia="仿宋" w:hAnsi="仿宋" w:hint="eastAsia"/>
          <w:sz w:val="30"/>
          <w:szCs w:val="30"/>
        </w:rPr>
        <w:t xml:space="preserve"> 本办法从2015级本科生开始试行。</w:t>
      </w:r>
    </w:p>
    <w:p w:rsidR="00DA60AC" w:rsidRDefault="00984D8A">
      <w:pPr>
        <w:wordWrap w:val="0"/>
        <w:spacing w:line="520" w:lineRule="exact"/>
        <w:jc w:val="right"/>
        <w:rPr>
          <w:rFonts w:ascii="仿宋" w:eastAsia="仿宋" w:hAnsi="仿宋"/>
          <w:sz w:val="30"/>
          <w:szCs w:val="30"/>
        </w:rPr>
      </w:pPr>
      <w:r>
        <w:rPr>
          <w:rFonts w:ascii="仿宋" w:eastAsia="仿宋" w:hAnsi="仿宋" w:hint="eastAsia"/>
          <w:sz w:val="30"/>
          <w:szCs w:val="30"/>
        </w:rPr>
        <w:t xml:space="preserve"> </w:t>
      </w:r>
    </w:p>
    <w:p w:rsidR="00DA60AC" w:rsidRDefault="00DA60AC">
      <w:pPr>
        <w:spacing w:line="520" w:lineRule="exact"/>
        <w:jc w:val="right"/>
        <w:rPr>
          <w:rFonts w:ascii="仿宋" w:eastAsia="仿宋" w:hAnsi="仿宋"/>
          <w:sz w:val="30"/>
          <w:szCs w:val="30"/>
        </w:rPr>
      </w:pPr>
    </w:p>
    <w:p w:rsidR="00DA60AC" w:rsidRDefault="00DA60AC">
      <w:pPr>
        <w:spacing w:line="400" w:lineRule="exact"/>
        <w:ind w:right="1050"/>
        <w:jc w:val="right"/>
        <w:rPr>
          <w:sz w:val="30"/>
          <w:szCs w:val="30"/>
        </w:rPr>
      </w:pPr>
    </w:p>
    <w:p w:rsidR="00DA60AC" w:rsidRDefault="00984D8A">
      <w:pPr>
        <w:rPr>
          <w:rFonts w:ascii="仿宋_GB2312" w:eastAsia="仿宋_GB2312"/>
          <w:sz w:val="30"/>
          <w:szCs w:val="30"/>
        </w:rPr>
      </w:pPr>
      <w:r>
        <w:rPr>
          <w:rFonts w:ascii="仿宋_GB2312" w:eastAsia="仿宋_GB2312" w:hint="eastAsia"/>
          <w:sz w:val="30"/>
          <w:szCs w:val="30"/>
        </w:rPr>
        <w:lastRenderedPageBreak/>
        <w:t>附件:</w:t>
      </w:r>
    </w:p>
    <w:p w:rsidR="00DA60AC" w:rsidRDefault="00984D8A">
      <w:pPr>
        <w:jc w:val="center"/>
        <w:rPr>
          <w:rFonts w:ascii="宋体" w:hAnsi="宋体"/>
          <w:b/>
          <w:sz w:val="32"/>
          <w:szCs w:val="32"/>
        </w:rPr>
      </w:pPr>
      <w:r>
        <w:rPr>
          <w:rFonts w:ascii="宋体" w:hAnsi="宋体" w:hint="eastAsia"/>
          <w:b/>
          <w:sz w:val="32"/>
          <w:szCs w:val="32"/>
        </w:rPr>
        <w:t>安徽中医药大学本专科生第二课堂学分申请表</w:t>
      </w:r>
    </w:p>
    <w:p w:rsidR="00DA60AC" w:rsidRDefault="00984D8A">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1716"/>
        <w:gridCol w:w="492"/>
        <w:gridCol w:w="48"/>
        <w:gridCol w:w="664"/>
        <w:gridCol w:w="1283"/>
        <w:gridCol w:w="213"/>
        <w:gridCol w:w="1131"/>
        <w:gridCol w:w="1390"/>
        <w:gridCol w:w="1350"/>
      </w:tblGrid>
      <w:tr w:rsidR="00DA60AC">
        <w:trPr>
          <w:trHeight w:val="405"/>
          <w:jc w:val="center"/>
        </w:trPr>
        <w:tc>
          <w:tcPr>
            <w:tcW w:w="1290" w:type="dxa"/>
            <w:vAlign w:val="center"/>
          </w:tcPr>
          <w:p w:rsidR="00DA60AC" w:rsidRDefault="00984D8A">
            <w:pPr>
              <w:jc w:val="center"/>
            </w:pPr>
            <w:r>
              <w:rPr>
                <w:rFonts w:hint="eastAsia"/>
              </w:rPr>
              <w:t>姓</w:t>
            </w:r>
            <w:r>
              <w:rPr>
                <w:rFonts w:hint="eastAsia"/>
              </w:rPr>
              <w:t xml:space="preserve">  </w:t>
            </w:r>
            <w:r>
              <w:rPr>
                <w:rFonts w:hint="eastAsia"/>
              </w:rPr>
              <w:t>名</w:t>
            </w:r>
          </w:p>
        </w:tc>
        <w:tc>
          <w:tcPr>
            <w:tcW w:w="1716" w:type="dxa"/>
            <w:vAlign w:val="center"/>
          </w:tcPr>
          <w:p w:rsidR="00DA60AC" w:rsidRDefault="00DA60AC">
            <w:pPr>
              <w:jc w:val="center"/>
            </w:pPr>
          </w:p>
        </w:tc>
        <w:tc>
          <w:tcPr>
            <w:tcW w:w="1204" w:type="dxa"/>
            <w:gridSpan w:val="3"/>
            <w:vAlign w:val="center"/>
          </w:tcPr>
          <w:p w:rsidR="00DA60AC" w:rsidRDefault="00984D8A">
            <w:pPr>
              <w:jc w:val="center"/>
            </w:pPr>
            <w:r>
              <w:rPr>
                <w:rFonts w:hint="eastAsia"/>
              </w:rPr>
              <w:t>学</w:t>
            </w:r>
            <w:r>
              <w:rPr>
                <w:rFonts w:hint="eastAsia"/>
              </w:rPr>
              <w:t xml:space="preserve">  </w:t>
            </w:r>
            <w:r>
              <w:rPr>
                <w:rFonts w:hint="eastAsia"/>
              </w:rPr>
              <w:t>院</w:t>
            </w:r>
          </w:p>
        </w:tc>
        <w:tc>
          <w:tcPr>
            <w:tcW w:w="2627" w:type="dxa"/>
            <w:gridSpan w:val="3"/>
            <w:vAlign w:val="center"/>
          </w:tcPr>
          <w:p w:rsidR="00DA60AC" w:rsidRDefault="00DA60AC">
            <w:pPr>
              <w:jc w:val="center"/>
            </w:pPr>
          </w:p>
        </w:tc>
        <w:tc>
          <w:tcPr>
            <w:tcW w:w="1390" w:type="dxa"/>
            <w:vAlign w:val="center"/>
          </w:tcPr>
          <w:p w:rsidR="00DA60AC" w:rsidRDefault="00984D8A">
            <w:pPr>
              <w:jc w:val="center"/>
            </w:pPr>
            <w:r>
              <w:rPr>
                <w:rFonts w:hint="eastAsia"/>
              </w:rPr>
              <w:t>专</w:t>
            </w:r>
            <w:r>
              <w:rPr>
                <w:rFonts w:hint="eastAsia"/>
              </w:rPr>
              <w:t xml:space="preserve">    </w:t>
            </w:r>
            <w:r>
              <w:rPr>
                <w:rFonts w:hint="eastAsia"/>
              </w:rPr>
              <w:t>业</w:t>
            </w:r>
          </w:p>
        </w:tc>
        <w:tc>
          <w:tcPr>
            <w:tcW w:w="1350" w:type="dxa"/>
            <w:vAlign w:val="center"/>
          </w:tcPr>
          <w:p w:rsidR="00DA60AC" w:rsidRDefault="00DA60AC">
            <w:pPr>
              <w:jc w:val="center"/>
            </w:pPr>
          </w:p>
        </w:tc>
      </w:tr>
      <w:tr w:rsidR="00DA60AC">
        <w:trPr>
          <w:trHeight w:val="347"/>
          <w:jc w:val="center"/>
        </w:trPr>
        <w:tc>
          <w:tcPr>
            <w:tcW w:w="1290" w:type="dxa"/>
            <w:vAlign w:val="center"/>
          </w:tcPr>
          <w:p w:rsidR="00DA60AC" w:rsidRDefault="00984D8A">
            <w:pPr>
              <w:jc w:val="center"/>
            </w:pPr>
            <w:r>
              <w:rPr>
                <w:rFonts w:hint="eastAsia"/>
              </w:rPr>
              <w:t>学</w:t>
            </w:r>
            <w:r>
              <w:rPr>
                <w:rFonts w:hint="eastAsia"/>
              </w:rPr>
              <w:t xml:space="preserve">  </w:t>
            </w:r>
            <w:r>
              <w:rPr>
                <w:rFonts w:hint="eastAsia"/>
              </w:rPr>
              <w:t>号</w:t>
            </w:r>
          </w:p>
        </w:tc>
        <w:tc>
          <w:tcPr>
            <w:tcW w:w="1716" w:type="dxa"/>
            <w:vAlign w:val="center"/>
          </w:tcPr>
          <w:p w:rsidR="00DA60AC" w:rsidRDefault="00DA60AC">
            <w:pPr>
              <w:jc w:val="center"/>
            </w:pPr>
          </w:p>
        </w:tc>
        <w:tc>
          <w:tcPr>
            <w:tcW w:w="1204" w:type="dxa"/>
            <w:gridSpan w:val="3"/>
            <w:vAlign w:val="center"/>
          </w:tcPr>
          <w:p w:rsidR="00DA60AC" w:rsidRDefault="00984D8A">
            <w:pPr>
              <w:jc w:val="center"/>
            </w:pPr>
            <w:r>
              <w:rPr>
                <w:rFonts w:hint="eastAsia"/>
              </w:rPr>
              <w:t>联系电话</w:t>
            </w:r>
          </w:p>
        </w:tc>
        <w:tc>
          <w:tcPr>
            <w:tcW w:w="2627" w:type="dxa"/>
            <w:gridSpan w:val="3"/>
            <w:vAlign w:val="center"/>
          </w:tcPr>
          <w:p w:rsidR="00DA60AC" w:rsidRDefault="00DA60AC">
            <w:pPr>
              <w:jc w:val="center"/>
            </w:pPr>
          </w:p>
        </w:tc>
        <w:tc>
          <w:tcPr>
            <w:tcW w:w="1390" w:type="dxa"/>
            <w:vAlign w:val="center"/>
          </w:tcPr>
          <w:p w:rsidR="00DA60AC" w:rsidRDefault="00984D8A">
            <w:pPr>
              <w:jc w:val="center"/>
            </w:pPr>
            <w:r>
              <w:rPr>
                <w:rFonts w:hint="eastAsia"/>
              </w:rPr>
              <w:t>班</w:t>
            </w:r>
            <w:r>
              <w:rPr>
                <w:rFonts w:hint="eastAsia"/>
              </w:rPr>
              <w:t xml:space="preserve">  </w:t>
            </w:r>
            <w:r>
              <w:rPr>
                <w:rFonts w:hint="eastAsia"/>
              </w:rPr>
              <w:t>级</w:t>
            </w:r>
          </w:p>
        </w:tc>
        <w:tc>
          <w:tcPr>
            <w:tcW w:w="1350" w:type="dxa"/>
            <w:vAlign w:val="center"/>
          </w:tcPr>
          <w:p w:rsidR="00DA60AC" w:rsidRDefault="00DA60AC">
            <w:pPr>
              <w:jc w:val="center"/>
            </w:pPr>
          </w:p>
        </w:tc>
      </w:tr>
      <w:tr w:rsidR="00DA60AC">
        <w:trPr>
          <w:trHeight w:val="397"/>
          <w:jc w:val="center"/>
        </w:trPr>
        <w:tc>
          <w:tcPr>
            <w:tcW w:w="1290" w:type="dxa"/>
            <w:vAlign w:val="center"/>
          </w:tcPr>
          <w:p w:rsidR="00DA60AC" w:rsidRDefault="00984D8A">
            <w:pPr>
              <w:rPr>
                <w:sz w:val="18"/>
                <w:szCs w:val="18"/>
              </w:rPr>
            </w:pPr>
            <w:r>
              <w:rPr>
                <w:rFonts w:hint="eastAsia"/>
              </w:rPr>
              <w:t>申请第二课堂学分类别</w:t>
            </w:r>
          </w:p>
        </w:tc>
        <w:tc>
          <w:tcPr>
            <w:tcW w:w="1716" w:type="dxa"/>
            <w:vAlign w:val="center"/>
          </w:tcPr>
          <w:p w:rsidR="00DA60AC" w:rsidRDefault="00984D8A">
            <w:r>
              <w:rPr>
                <w:rFonts w:hint="eastAsia"/>
              </w:rPr>
              <w:t xml:space="preserve">    </w:t>
            </w:r>
          </w:p>
        </w:tc>
        <w:tc>
          <w:tcPr>
            <w:tcW w:w="1204" w:type="dxa"/>
            <w:gridSpan w:val="3"/>
            <w:vAlign w:val="center"/>
          </w:tcPr>
          <w:p w:rsidR="00DA60AC" w:rsidRDefault="00DA60AC">
            <w:pPr>
              <w:jc w:val="center"/>
            </w:pPr>
          </w:p>
        </w:tc>
        <w:tc>
          <w:tcPr>
            <w:tcW w:w="1283" w:type="dxa"/>
            <w:vAlign w:val="center"/>
          </w:tcPr>
          <w:p w:rsidR="00DA60AC" w:rsidRDefault="00DA60AC">
            <w:pPr>
              <w:jc w:val="center"/>
            </w:pPr>
          </w:p>
        </w:tc>
        <w:tc>
          <w:tcPr>
            <w:tcW w:w="1344" w:type="dxa"/>
            <w:gridSpan w:val="2"/>
            <w:vAlign w:val="center"/>
          </w:tcPr>
          <w:p w:rsidR="00DA60AC" w:rsidRDefault="00DA60AC">
            <w:pPr>
              <w:jc w:val="center"/>
            </w:pPr>
          </w:p>
        </w:tc>
        <w:tc>
          <w:tcPr>
            <w:tcW w:w="1390" w:type="dxa"/>
            <w:vAlign w:val="center"/>
          </w:tcPr>
          <w:p w:rsidR="00DA60AC" w:rsidRDefault="00DA60AC">
            <w:pPr>
              <w:jc w:val="center"/>
            </w:pPr>
          </w:p>
        </w:tc>
        <w:tc>
          <w:tcPr>
            <w:tcW w:w="1350" w:type="dxa"/>
            <w:vAlign w:val="center"/>
          </w:tcPr>
          <w:p w:rsidR="00DA60AC" w:rsidRDefault="00DA60AC">
            <w:pPr>
              <w:jc w:val="center"/>
            </w:pPr>
          </w:p>
        </w:tc>
      </w:tr>
      <w:tr w:rsidR="00DA60AC">
        <w:trPr>
          <w:trHeight w:val="503"/>
          <w:jc w:val="center"/>
        </w:trPr>
        <w:tc>
          <w:tcPr>
            <w:tcW w:w="1290" w:type="dxa"/>
            <w:vAlign w:val="center"/>
          </w:tcPr>
          <w:p w:rsidR="00DA60AC" w:rsidRDefault="00984D8A">
            <w:pPr>
              <w:jc w:val="center"/>
            </w:pPr>
            <w:r>
              <w:rPr>
                <w:rFonts w:hint="eastAsia"/>
              </w:rPr>
              <w:t>项</w:t>
            </w:r>
            <w:r>
              <w:rPr>
                <w:rFonts w:hint="eastAsia"/>
              </w:rPr>
              <w:t xml:space="preserve">  </w:t>
            </w:r>
            <w:r>
              <w:rPr>
                <w:rFonts w:hint="eastAsia"/>
              </w:rPr>
              <w:t>目</w:t>
            </w:r>
          </w:p>
        </w:tc>
        <w:tc>
          <w:tcPr>
            <w:tcW w:w="1716" w:type="dxa"/>
            <w:vAlign w:val="center"/>
          </w:tcPr>
          <w:p w:rsidR="00DA60AC" w:rsidRDefault="00DA60AC">
            <w:pPr>
              <w:jc w:val="center"/>
            </w:pPr>
          </w:p>
        </w:tc>
        <w:tc>
          <w:tcPr>
            <w:tcW w:w="1204" w:type="dxa"/>
            <w:gridSpan w:val="3"/>
            <w:vAlign w:val="center"/>
          </w:tcPr>
          <w:p w:rsidR="00DA60AC" w:rsidRDefault="00DA60AC">
            <w:pPr>
              <w:jc w:val="center"/>
            </w:pPr>
          </w:p>
        </w:tc>
        <w:tc>
          <w:tcPr>
            <w:tcW w:w="1283" w:type="dxa"/>
            <w:vAlign w:val="center"/>
          </w:tcPr>
          <w:p w:rsidR="00DA60AC" w:rsidRDefault="00DA60AC">
            <w:pPr>
              <w:jc w:val="center"/>
            </w:pPr>
          </w:p>
        </w:tc>
        <w:tc>
          <w:tcPr>
            <w:tcW w:w="1344" w:type="dxa"/>
            <w:gridSpan w:val="2"/>
            <w:vAlign w:val="center"/>
          </w:tcPr>
          <w:p w:rsidR="00DA60AC" w:rsidRDefault="00DA60AC">
            <w:pPr>
              <w:jc w:val="center"/>
            </w:pPr>
          </w:p>
        </w:tc>
        <w:tc>
          <w:tcPr>
            <w:tcW w:w="1390" w:type="dxa"/>
            <w:vAlign w:val="center"/>
          </w:tcPr>
          <w:p w:rsidR="00DA60AC" w:rsidRDefault="00DA60AC">
            <w:pPr>
              <w:jc w:val="center"/>
            </w:pPr>
          </w:p>
        </w:tc>
        <w:tc>
          <w:tcPr>
            <w:tcW w:w="1350" w:type="dxa"/>
            <w:vAlign w:val="center"/>
          </w:tcPr>
          <w:p w:rsidR="00DA60AC" w:rsidRDefault="00DA60AC">
            <w:pPr>
              <w:jc w:val="center"/>
            </w:pPr>
          </w:p>
        </w:tc>
      </w:tr>
      <w:tr w:rsidR="00DA60AC">
        <w:trPr>
          <w:trHeight w:val="567"/>
          <w:jc w:val="center"/>
        </w:trPr>
        <w:tc>
          <w:tcPr>
            <w:tcW w:w="1290" w:type="dxa"/>
            <w:vAlign w:val="center"/>
          </w:tcPr>
          <w:p w:rsidR="00DA60AC" w:rsidRDefault="00984D8A">
            <w:pPr>
              <w:jc w:val="center"/>
            </w:pPr>
            <w:r>
              <w:rPr>
                <w:rFonts w:hint="eastAsia"/>
              </w:rPr>
              <w:t>成果</w:t>
            </w:r>
            <w:r>
              <w:rPr>
                <w:rFonts w:hint="eastAsia"/>
              </w:rPr>
              <w:t>/</w:t>
            </w:r>
            <w:r>
              <w:rPr>
                <w:rFonts w:hint="eastAsia"/>
              </w:rPr>
              <w:t>排名</w:t>
            </w:r>
          </w:p>
        </w:tc>
        <w:tc>
          <w:tcPr>
            <w:tcW w:w="1716" w:type="dxa"/>
            <w:vAlign w:val="center"/>
          </w:tcPr>
          <w:p w:rsidR="00DA60AC" w:rsidRDefault="00984D8A">
            <w:pPr>
              <w:jc w:val="center"/>
            </w:pPr>
            <w:r>
              <w:rPr>
                <w:rFonts w:hint="eastAsia"/>
              </w:rPr>
              <w:t>/</w:t>
            </w:r>
          </w:p>
        </w:tc>
        <w:tc>
          <w:tcPr>
            <w:tcW w:w="1204" w:type="dxa"/>
            <w:gridSpan w:val="3"/>
            <w:vAlign w:val="center"/>
          </w:tcPr>
          <w:p w:rsidR="00DA60AC" w:rsidRDefault="00984D8A">
            <w:pPr>
              <w:jc w:val="center"/>
            </w:pPr>
            <w:r>
              <w:rPr>
                <w:rFonts w:hint="eastAsia"/>
              </w:rPr>
              <w:t>/</w:t>
            </w:r>
          </w:p>
        </w:tc>
        <w:tc>
          <w:tcPr>
            <w:tcW w:w="1283" w:type="dxa"/>
            <w:vAlign w:val="center"/>
          </w:tcPr>
          <w:p w:rsidR="00DA60AC" w:rsidRDefault="00984D8A">
            <w:pPr>
              <w:jc w:val="center"/>
            </w:pPr>
            <w:r>
              <w:rPr>
                <w:rFonts w:hint="eastAsia"/>
              </w:rPr>
              <w:t>/</w:t>
            </w:r>
          </w:p>
        </w:tc>
        <w:tc>
          <w:tcPr>
            <w:tcW w:w="1344" w:type="dxa"/>
            <w:gridSpan w:val="2"/>
            <w:vAlign w:val="center"/>
          </w:tcPr>
          <w:p w:rsidR="00DA60AC" w:rsidRDefault="00984D8A">
            <w:pPr>
              <w:jc w:val="center"/>
            </w:pPr>
            <w:r>
              <w:rPr>
                <w:rFonts w:hint="eastAsia"/>
              </w:rPr>
              <w:t>/</w:t>
            </w:r>
          </w:p>
        </w:tc>
        <w:tc>
          <w:tcPr>
            <w:tcW w:w="1390" w:type="dxa"/>
            <w:vAlign w:val="center"/>
          </w:tcPr>
          <w:p w:rsidR="00DA60AC" w:rsidRDefault="00984D8A">
            <w:pPr>
              <w:jc w:val="center"/>
            </w:pPr>
            <w:r>
              <w:rPr>
                <w:rFonts w:hint="eastAsia"/>
              </w:rPr>
              <w:t>/</w:t>
            </w:r>
          </w:p>
        </w:tc>
        <w:tc>
          <w:tcPr>
            <w:tcW w:w="1350" w:type="dxa"/>
            <w:vAlign w:val="center"/>
          </w:tcPr>
          <w:p w:rsidR="00DA60AC" w:rsidRDefault="00984D8A">
            <w:pPr>
              <w:jc w:val="center"/>
            </w:pPr>
            <w:r>
              <w:rPr>
                <w:rFonts w:hint="eastAsia"/>
              </w:rPr>
              <w:t>/</w:t>
            </w:r>
          </w:p>
        </w:tc>
      </w:tr>
      <w:tr w:rsidR="00DA60AC">
        <w:trPr>
          <w:trHeight w:val="567"/>
          <w:jc w:val="center"/>
        </w:trPr>
        <w:tc>
          <w:tcPr>
            <w:tcW w:w="1290" w:type="dxa"/>
            <w:vAlign w:val="center"/>
          </w:tcPr>
          <w:p w:rsidR="00DA60AC" w:rsidRDefault="00984D8A">
            <w:pPr>
              <w:jc w:val="center"/>
            </w:pPr>
            <w:r>
              <w:rPr>
                <w:rFonts w:hint="eastAsia"/>
              </w:rPr>
              <w:t>申请学分数</w:t>
            </w:r>
          </w:p>
        </w:tc>
        <w:tc>
          <w:tcPr>
            <w:tcW w:w="1716" w:type="dxa"/>
            <w:vAlign w:val="center"/>
          </w:tcPr>
          <w:p w:rsidR="00DA60AC" w:rsidRDefault="00DA60AC">
            <w:pPr>
              <w:jc w:val="center"/>
            </w:pPr>
          </w:p>
        </w:tc>
        <w:tc>
          <w:tcPr>
            <w:tcW w:w="1204" w:type="dxa"/>
            <w:gridSpan w:val="3"/>
            <w:vAlign w:val="center"/>
          </w:tcPr>
          <w:p w:rsidR="00DA60AC" w:rsidRDefault="00DA60AC">
            <w:pPr>
              <w:jc w:val="center"/>
            </w:pPr>
          </w:p>
        </w:tc>
        <w:tc>
          <w:tcPr>
            <w:tcW w:w="1283" w:type="dxa"/>
            <w:vAlign w:val="center"/>
          </w:tcPr>
          <w:p w:rsidR="00DA60AC" w:rsidRDefault="00DA60AC">
            <w:pPr>
              <w:jc w:val="center"/>
            </w:pPr>
          </w:p>
        </w:tc>
        <w:tc>
          <w:tcPr>
            <w:tcW w:w="1344" w:type="dxa"/>
            <w:gridSpan w:val="2"/>
            <w:vAlign w:val="center"/>
          </w:tcPr>
          <w:p w:rsidR="00DA60AC" w:rsidRDefault="00DA60AC">
            <w:pPr>
              <w:jc w:val="center"/>
            </w:pPr>
          </w:p>
        </w:tc>
        <w:tc>
          <w:tcPr>
            <w:tcW w:w="1390" w:type="dxa"/>
            <w:vAlign w:val="center"/>
          </w:tcPr>
          <w:p w:rsidR="00DA60AC" w:rsidRDefault="00DA60AC">
            <w:pPr>
              <w:jc w:val="center"/>
            </w:pPr>
          </w:p>
        </w:tc>
        <w:tc>
          <w:tcPr>
            <w:tcW w:w="1350" w:type="dxa"/>
            <w:vAlign w:val="center"/>
          </w:tcPr>
          <w:p w:rsidR="00DA60AC" w:rsidRDefault="00DA60AC">
            <w:pPr>
              <w:jc w:val="center"/>
            </w:pPr>
          </w:p>
        </w:tc>
      </w:tr>
      <w:tr w:rsidR="00DA60AC">
        <w:trPr>
          <w:trHeight w:val="397"/>
          <w:jc w:val="center"/>
        </w:trPr>
        <w:tc>
          <w:tcPr>
            <w:tcW w:w="1290" w:type="dxa"/>
            <w:vAlign w:val="center"/>
          </w:tcPr>
          <w:p w:rsidR="00DA60AC" w:rsidRDefault="00984D8A">
            <w:pPr>
              <w:jc w:val="center"/>
            </w:pPr>
            <w:r>
              <w:rPr>
                <w:rFonts w:hint="eastAsia"/>
              </w:rPr>
              <w:t>抵免选修课类别</w:t>
            </w:r>
          </w:p>
        </w:tc>
        <w:tc>
          <w:tcPr>
            <w:tcW w:w="1716" w:type="dxa"/>
            <w:vAlign w:val="center"/>
          </w:tcPr>
          <w:p w:rsidR="00DA60AC" w:rsidRDefault="00DA60AC">
            <w:pPr>
              <w:jc w:val="center"/>
            </w:pPr>
          </w:p>
        </w:tc>
        <w:tc>
          <w:tcPr>
            <w:tcW w:w="1204" w:type="dxa"/>
            <w:gridSpan w:val="3"/>
            <w:vAlign w:val="center"/>
          </w:tcPr>
          <w:p w:rsidR="00DA60AC" w:rsidRDefault="00DA60AC">
            <w:pPr>
              <w:jc w:val="center"/>
            </w:pPr>
          </w:p>
        </w:tc>
        <w:tc>
          <w:tcPr>
            <w:tcW w:w="1283" w:type="dxa"/>
            <w:vAlign w:val="center"/>
          </w:tcPr>
          <w:p w:rsidR="00DA60AC" w:rsidRDefault="00DA60AC">
            <w:pPr>
              <w:jc w:val="center"/>
            </w:pPr>
          </w:p>
        </w:tc>
        <w:tc>
          <w:tcPr>
            <w:tcW w:w="1344" w:type="dxa"/>
            <w:gridSpan w:val="2"/>
            <w:vAlign w:val="center"/>
          </w:tcPr>
          <w:p w:rsidR="00DA60AC" w:rsidRDefault="00DA60AC">
            <w:pPr>
              <w:jc w:val="center"/>
            </w:pPr>
          </w:p>
        </w:tc>
        <w:tc>
          <w:tcPr>
            <w:tcW w:w="1390" w:type="dxa"/>
            <w:vAlign w:val="center"/>
          </w:tcPr>
          <w:p w:rsidR="00DA60AC" w:rsidRDefault="00DA60AC">
            <w:pPr>
              <w:jc w:val="center"/>
            </w:pPr>
          </w:p>
        </w:tc>
        <w:tc>
          <w:tcPr>
            <w:tcW w:w="1350" w:type="dxa"/>
            <w:vAlign w:val="center"/>
          </w:tcPr>
          <w:p w:rsidR="00DA60AC" w:rsidRDefault="00DA60AC">
            <w:pPr>
              <w:jc w:val="center"/>
            </w:pPr>
          </w:p>
        </w:tc>
      </w:tr>
      <w:tr w:rsidR="00DA60AC">
        <w:trPr>
          <w:trHeight w:hRule="exact" w:val="1431"/>
          <w:jc w:val="center"/>
        </w:trPr>
        <w:tc>
          <w:tcPr>
            <w:tcW w:w="1290" w:type="dxa"/>
            <w:vAlign w:val="center"/>
          </w:tcPr>
          <w:p w:rsidR="00DA60AC" w:rsidRDefault="00984D8A">
            <w:pPr>
              <w:jc w:val="center"/>
            </w:pPr>
            <w:r>
              <w:rPr>
                <w:rFonts w:hint="eastAsia"/>
              </w:rPr>
              <w:t>申请理由</w:t>
            </w:r>
          </w:p>
        </w:tc>
        <w:tc>
          <w:tcPr>
            <w:tcW w:w="8287" w:type="dxa"/>
            <w:gridSpan w:val="9"/>
            <w:vAlign w:val="center"/>
          </w:tcPr>
          <w:p w:rsidR="00DA60AC" w:rsidRDefault="00DA60AC">
            <w:pPr>
              <w:widowControl/>
              <w:jc w:val="left"/>
            </w:pPr>
          </w:p>
          <w:p w:rsidR="00DA60AC" w:rsidRDefault="00DA60AC">
            <w:pPr>
              <w:widowControl/>
              <w:jc w:val="left"/>
            </w:pPr>
          </w:p>
          <w:p w:rsidR="00DA60AC" w:rsidRDefault="00984D8A">
            <w:pPr>
              <w:ind w:firstLineChars="2200" w:firstLine="4620"/>
            </w:pPr>
            <w:r>
              <w:rPr>
                <w:rFonts w:hint="eastAsia"/>
              </w:rPr>
              <w:t>学生签名：</w:t>
            </w:r>
          </w:p>
          <w:p w:rsidR="00DA60AC" w:rsidRDefault="00984D8A">
            <w:pPr>
              <w:ind w:leftChars="1521" w:left="3194" w:firstLineChars="1400" w:firstLine="294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A60AC">
        <w:trPr>
          <w:trHeight w:val="1413"/>
          <w:jc w:val="center"/>
        </w:trPr>
        <w:tc>
          <w:tcPr>
            <w:tcW w:w="1290" w:type="dxa"/>
            <w:vAlign w:val="center"/>
          </w:tcPr>
          <w:p w:rsidR="00DA60AC" w:rsidRDefault="00984D8A">
            <w:pPr>
              <w:jc w:val="center"/>
            </w:pPr>
            <w:r>
              <w:rPr>
                <w:rFonts w:hint="eastAsia"/>
              </w:rPr>
              <w:t>科技处对期刊等级认定</w:t>
            </w:r>
            <w:r>
              <w:rPr>
                <w:rFonts w:hint="eastAsia"/>
              </w:rPr>
              <w:t xml:space="preserve">  </w:t>
            </w:r>
            <w:r>
              <w:rPr>
                <w:rFonts w:hint="eastAsia"/>
              </w:rPr>
              <w:t>意见</w:t>
            </w:r>
          </w:p>
        </w:tc>
        <w:tc>
          <w:tcPr>
            <w:tcW w:w="8287" w:type="dxa"/>
            <w:gridSpan w:val="9"/>
            <w:vAlign w:val="center"/>
          </w:tcPr>
          <w:p w:rsidR="00DA60AC" w:rsidRDefault="00DA60AC"/>
          <w:p w:rsidR="00DA60AC" w:rsidRDefault="00DA60AC">
            <w:pPr>
              <w:ind w:firstLine="4635"/>
            </w:pPr>
          </w:p>
          <w:p w:rsidR="00DA60AC" w:rsidRDefault="00DA60AC">
            <w:pPr>
              <w:ind w:firstLine="4635"/>
            </w:pPr>
          </w:p>
          <w:p w:rsidR="00DA60AC" w:rsidRDefault="00984D8A">
            <w:pPr>
              <w:ind w:firstLine="4635"/>
            </w:pPr>
            <w:r>
              <w:rPr>
                <w:rFonts w:hint="eastAsia"/>
              </w:rPr>
              <w:t>签名（盖章）：</w:t>
            </w:r>
          </w:p>
          <w:p w:rsidR="00DA60AC" w:rsidRDefault="00984D8A">
            <w:pPr>
              <w:ind w:firstLineChars="2955" w:firstLine="620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A60AC">
        <w:trPr>
          <w:trHeight w:val="1068"/>
          <w:jc w:val="center"/>
        </w:trPr>
        <w:tc>
          <w:tcPr>
            <w:tcW w:w="1290" w:type="dxa"/>
            <w:vMerge w:val="restart"/>
            <w:vAlign w:val="center"/>
          </w:tcPr>
          <w:p w:rsidR="00DA60AC" w:rsidRDefault="00984D8A">
            <w:pPr>
              <w:jc w:val="center"/>
            </w:pPr>
            <w:r>
              <w:rPr>
                <w:rFonts w:hint="eastAsia"/>
              </w:rPr>
              <w:t>学院或者主管单位审核</w:t>
            </w:r>
          </w:p>
          <w:p w:rsidR="00DA60AC" w:rsidRDefault="00984D8A">
            <w:pPr>
              <w:jc w:val="center"/>
            </w:pPr>
            <w:r>
              <w:rPr>
                <w:rFonts w:hint="eastAsia"/>
              </w:rPr>
              <w:t>意见</w:t>
            </w:r>
          </w:p>
        </w:tc>
        <w:tc>
          <w:tcPr>
            <w:tcW w:w="8287" w:type="dxa"/>
            <w:gridSpan w:val="9"/>
            <w:tcBorders>
              <w:bottom w:val="nil"/>
            </w:tcBorders>
            <w:vAlign w:val="center"/>
          </w:tcPr>
          <w:p w:rsidR="00DA60AC" w:rsidRDefault="00984D8A">
            <w:pPr>
              <w:ind w:right="735"/>
              <w:jc w:val="center"/>
            </w:pPr>
            <w:r>
              <w:rPr>
                <w:rFonts w:hint="eastAsia"/>
              </w:rPr>
              <w:t xml:space="preserve">                                </w:t>
            </w:r>
            <w:r>
              <w:rPr>
                <w:rFonts w:hint="eastAsia"/>
              </w:rPr>
              <w:t>签名（盖章）：</w:t>
            </w:r>
            <w:r>
              <w:rPr>
                <w:rFonts w:hint="eastAsia"/>
              </w:rPr>
              <w:t xml:space="preserve">                                                                         </w:t>
            </w:r>
          </w:p>
        </w:tc>
      </w:tr>
      <w:tr w:rsidR="00DA60AC">
        <w:trPr>
          <w:trHeight w:val="216"/>
          <w:jc w:val="center"/>
        </w:trPr>
        <w:tc>
          <w:tcPr>
            <w:tcW w:w="1290" w:type="dxa"/>
            <w:vMerge/>
            <w:vAlign w:val="center"/>
          </w:tcPr>
          <w:p w:rsidR="00DA60AC" w:rsidRDefault="00DA60AC">
            <w:pPr>
              <w:jc w:val="center"/>
            </w:pPr>
          </w:p>
        </w:tc>
        <w:tc>
          <w:tcPr>
            <w:tcW w:w="2256" w:type="dxa"/>
            <w:gridSpan w:val="3"/>
            <w:vAlign w:val="center"/>
          </w:tcPr>
          <w:p w:rsidR="00DA60AC" w:rsidRDefault="00984D8A">
            <w:r>
              <w:rPr>
                <w:rFonts w:hint="eastAsia"/>
              </w:rPr>
              <w:t>建议学分数</w:t>
            </w:r>
          </w:p>
        </w:tc>
        <w:tc>
          <w:tcPr>
            <w:tcW w:w="2160" w:type="dxa"/>
            <w:gridSpan w:val="3"/>
            <w:vAlign w:val="center"/>
          </w:tcPr>
          <w:p w:rsidR="00DA60AC" w:rsidRDefault="00DA60AC"/>
        </w:tc>
        <w:tc>
          <w:tcPr>
            <w:tcW w:w="3871" w:type="dxa"/>
            <w:gridSpan w:val="3"/>
            <w:vMerge w:val="restart"/>
            <w:tcBorders>
              <w:top w:val="nil"/>
            </w:tcBorders>
            <w:vAlign w:val="center"/>
          </w:tcPr>
          <w:p w:rsidR="00DA60AC" w:rsidRDefault="00984D8A">
            <w:pPr>
              <w:ind w:right="105"/>
              <w:jc w:val="right"/>
            </w:pPr>
            <w:r>
              <w:rPr>
                <w:rFonts w:hint="eastAsia"/>
              </w:rPr>
              <w:t xml:space="preserve">           </w:t>
            </w:r>
          </w:p>
          <w:p w:rsidR="00DA60AC" w:rsidRDefault="00984D8A">
            <w:pPr>
              <w:ind w:right="420" w:firstLine="178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A60AC">
        <w:trPr>
          <w:trHeight w:val="216"/>
          <w:jc w:val="center"/>
        </w:trPr>
        <w:tc>
          <w:tcPr>
            <w:tcW w:w="1290" w:type="dxa"/>
            <w:vMerge/>
            <w:vAlign w:val="center"/>
          </w:tcPr>
          <w:p w:rsidR="00DA60AC" w:rsidRDefault="00DA60AC">
            <w:pPr>
              <w:jc w:val="center"/>
            </w:pPr>
          </w:p>
        </w:tc>
        <w:tc>
          <w:tcPr>
            <w:tcW w:w="2256" w:type="dxa"/>
            <w:gridSpan w:val="3"/>
            <w:vAlign w:val="center"/>
          </w:tcPr>
          <w:p w:rsidR="00DA60AC" w:rsidRDefault="00984D8A">
            <w:r>
              <w:rPr>
                <w:rFonts w:hint="eastAsia"/>
              </w:rPr>
              <w:t>抵免公选课类别</w:t>
            </w:r>
            <w:r>
              <w:rPr>
                <w:rFonts w:hint="eastAsia"/>
              </w:rPr>
              <w:t>/</w:t>
            </w:r>
            <w:r>
              <w:rPr>
                <w:rFonts w:hint="eastAsia"/>
              </w:rPr>
              <w:t>学分</w:t>
            </w:r>
          </w:p>
        </w:tc>
        <w:tc>
          <w:tcPr>
            <w:tcW w:w="2160" w:type="dxa"/>
            <w:gridSpan w:val="3"/>
            <w:vAlign w:val="center"/>
          </w:tcPr>
          <w:p w:rsidR="00DA60AC" w:rsidRDefault="00984D8A">
            <w:r>
              <w:rPr>
                <w:rFonts w:hint="eastAsia"/>
              </w:rPr>
              <w:t xml:space="preserve">           /</w:t>
            </w:r>
          </w:p>
        </w:tc>
        <w:tc>
          <w:tcPr>
            <w:tcW w:w="3871" w:type="dxa"/>
            <w:gridSpan w:val="3"/>
            <w:vMerge/>
            <w:vAlign w:val="center"/>
          </w:tcPr>
          <w:p w:rsidR="00DA60AC" w:rsidRDefault="00DA60AC">
            <w:pPr>
              <w:jc w:val="right"/>
            </w:pPr>
          </w:p>
        </w:tc>
      </w:tr>
      <w:tr w:rsidR="00DA60AC">
        <w:trPr>
          <w:trHeight w:val="1008"/>
          <w:jc w:val="center"/>
        </w:trPr>
        <w:tc>
          <w:tcPr>
            <w:tcW w:w="1290" w:type="dxa"/>
            <w:vAlign w:val="center"/>
          </w:tcPr>
          <w:p w:rsidR="00DA60AC" w:rsidRDefault="00984D8A">
            <w:pPr>
              <w:jc w:val="center"/>
            </w:pPr>
            <w:r>
              <w:rPr>
                <w:rFonts w:hint="eastAsia"/>
              </w:rPr>
              <w:t>校团委审核意见</w:t>
            </w:r>
          </w:p>
        </w:tc>
        <w:tc>
          <w:tcPr>
            <w:tcW w:w="8287" w:type="dxa"/>
            <w:gridSpan w:val="9"/>
            <w:vAlign w:val="center"/>
          </w:tcPr>
          <w:p w:rsidR="00DA60AC" w:rsidRDefault="00DA60AC">
            <w:pPr>
              <w:ind w:firstLineChars="2200" w:firstLine="4620"/>
            </w:pPr>
          </w:p>
          <w:p w:rsidR="00DA60AC" w:rsidRDefault="00984D8A">
            <w:pPr>
              <w:ind w:firstLineChars="2200" w:firstLine="4620"/>
            </w:pPr>
            <w:r>
              <w:rPr>
                <w:rFonts w:hint="eastAsia"/>
              </w:rPr>
              <w:t>签名（盖章）：</w:t>
            </w:r>
          </w:p>
          <w:p w:rsidR="00DA60AC" w:rsidRDefault="00984D8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DA60AC">
        <w:trPr>
          <w:trHeight w:val="880"/>
          <w:jc w:val="center"/>
        </w:trPr>
        <w:tc>
          <w:tcPr>
            <w:tcW w:w="1290" w:type="dxa"/>
            <w:vMerge w:val="restart"/>
            <w:vAlign w:val="center"/>
          </w:tcPr>
          <w:p w:rsidR="00DA60AC" w:rsidRDefault="00984D8A">
            <w:pPr>
              <w:jc w:val="center"/>
            </w:pPr>
            <w:r>
              <w:rPr>
                <w:rFonts w:hint="eastAsia"/>
              </w:rPr>
              <w:t>教务处审批意见</w:t>
            </w:r>
          </w:p>
        </w:tc>
        <w:tc>
          <w:tcPr>
            <w:tcW w:w="8287" w:type="dxa"/>
            <w:gridSpan w:val="9"/>
            <w:tcBorders>
              <w:bottom w:val="nil"/>
            </w:tcBorders>
            <w:vAlign w:val="center"/>
          </w:tcPr>
          <w:p w:rsidR="00DA60AC" w:rsidRDefault="00DA60AC">
            <w:pPr>
              <w:ind w:firstLine="4635"/>
              <w:jc w:val="right"/>
            </w:pPr>
          </w:p>
          <w:p w:rsidR="00DA60AC" w:rsidRDefault="00DA60AC">
            <w:pPr>
              <w:ind w:firstLine="4635"/>
              <w:jc w:val="right"/>
            </w:pPr>
          </w:p>
          <w:p w:rsidR="00DA60AC" w:rsidRDefault="00984D8A">
            <w:pPr>
              <w:ind w:right="420" w:firstLineChars="2200" w:firstLine="4620"/>
            </w:pPr>
            <w:r>
              <w:rPr>
                <w:rFonts w:hint="eastAsia"/>
              </w:rPr>
              <w:t>签名（盖章）：</w:t>
            </w:r>
            <w:r>
              <w:rPr>
                <w:rFonts w:hint="eastAsia"/>
              </w:rPr>
              <w:t xml:space="preserve">               </w:t>
            </w:r>
          </w:p>
        </w:tc>
      </w:tr>
      <w:tr w:rsidR="00DA60AC">
        <w:trPr>
          <w:trHeight w:val="198"/>
          <w:jc w:val="center"/>
        </w:trPr>
        <w:tc>
          <w:tcPr>
            <w:tcW w:w="1290" w:type="dxa"/>
            <w:vMerge/>
            <w:vAlign w:val="center"/>
          </w:tcPr>
          <w:p w:rsidR="00DA60AC" w:rsidRDefault="00DA60AC">
            <w:pPr>
              <w:jc w:val="center"/>
            </w:pPr>
          </w:p>
        </w:tc>
        <w:tc>
          <w:tcPr>
            <w:tcW w:w="2208" w:type="dxa"/>
            <w:gridSpan w:val="2"/>
            <w:vAlign w:val="center"/>
          </w:tcPr>
          <w:p w:rsidR="00DA60AC" w:rsidRDefault="00984D8A">
            <w:r>
              <w:rPr>
                <w:rFonts w:hint="eastAsia"/>
              </w:rPr>
              <w:t>建议学分数</w:t>
            </w:r>
          </w:p>
        </w:tc>
        <w:tc>
          <w:tcPr>
            <w:tcW w:w="2208" w:type="dxa"/>
            <w:gridSpan w:val="4"/>
            <w:vAlign w:val="center"/>
          </w:tcPr>
          <w:p w:rsidR="00DA60AC" w:rsidRDefault="00DA60AC"/>
        </w:tc>
        <w:tc>
          <w:tcPr>
            <w:tcW w:w="3871" w:type="dxa"/>
            <w:gridSpan w:val="3"/>
            <w:vMerge w:val="restart"/>
            <w:tcBorders>
              <w:top w:val="nil"/>
            </w:tcBorders>
            <w:vAlign w:val="center"/>
          </w:tcPr>
          <w:p w:rsidR="00DA60AC" w:rsidRDefault="00984D8A">
            <w:pPr>
              <w:ind w:right="4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DA60AC">
        <w:trPr>
          <w:trHeight w:val="162"/>
          <w:jc w:val="center"/>
        </w:trPr>
        <w:tc>
          <w:tcPr>
            <w:tcW w:w="1290" w:type="dxa"/>
            <w:vMerge/>
            <w:vAlign w:val="center"/>
          </w:tcPr>
          <w:p w:rsidR="00DA60AC" w:rsidRDefault="00DA60AC">
            <w:pPr>
              <w:jc w:val="center"/>
            </w:pPr>
          </w:p>
        </w:tc>
        <w:tc>
          <w:tcPr>
            <w:tcW w:w="2208" w:type="dxa"/>
            <w:gridSpan w:val="2"/>
            <w:vAlign w:val="center"/>
          </w:tcPr>
          <w:p w:rsidR="00DA60AC" w:rsidRDefault="00984D8A">
            <w:r>
              <w:rPr>
                <w:rFonts w:hint="eastAsia"/>
              </w:rPr>
              <w:t>抵免公选课类别</w:t>
            </w:r>
            <w:r>
              <w:rPr>
                <w:rFonts w:hint="eastAsia"/>
              </w:rPr>
              <w:t>/</w:t>
            </w:r>
            <w:r>
              <w:rPr>
                <w:rFonts w:hint="eastAsia"/>
              </w:rPr>
              <w:t>学分</w:t>
            </w:r>
          </w:p>
        </w:tc>
        <w:tc>
          <w:tcPr>
            <w:tcW w:w="2208" w:type="dxa"/>
            <w:gridSpan w:val="4"/>
            <w:vAlign w:val="center"/>
          </w:tcPr>
          <w:p w:rsidR="00DA60AC" w:rsidRDefault="00984D8A">
            <w:r>
              <w:rPr>
                <w:rFonts w:hint="eastAsia"/>
              </w:rPr>
              <w:t xml:space="preserve">           /</w:t>
            </w:r>
          </w:p>
        </w:tc>
        <w:tc>
          <w:tcPr>
            <w:tcW w:w="3871" w:type="dxa"/>
            <w:gridSpan w:val="3"/>
            <w:vMerge/>
            <w:vAlign w:val="center"/>
          </w:tcPr>
          <w:p w:rsidR="00DA60AC" w:rsidRDefault="00DA60AC">
            <w:pPr>
              <w:jc w:val="right"/>
            </w:pPr>
          </w:p>
        </w:tc>
      </w:tr>
    </w:tbl>
    <w:p w:rsidR="00DA60AC" w:rsidRDefault="00984D8A">
      <w:pPr>
        <w:rPr>
          <w:sz w:val="18"/>
          <w:szCs w:val="18"/>
        </w:rPr>
      </w:pPr>
      <w:r>
        <w:rPr>
          <w:rFonts w:hint="eastAsia"/>
          <w:sz w:val="18"/>
          <w:szCs w:val="18"/>
        </w:rPr>
        <w:t>注：</w:t>
      </w:r>
      <w:r>
        <w:rPr>
          <w:rFonts w:hint="eastAsia"/>
          <w:sz w:val="18"/>
          <w:szCs w:val="18"/>
        </w:rPr>
        <w:t xml:space="preserve">1. </w:t>
      </w:r>
      <w:r>
        <w:rPr>
          <w:rFonts w:hint="eastAsia"/>
          <w:sz w:val="18"/>
          <w:szCs w:val="18"/>
        </w:rPr>
        <w:t>本表一式三份，教务处、学生所在学院、学生各留一份。</w:t>
      </w:r>
    </w:p>
    <w:p w:rsidR="00DA60AC" w:rsidRDefault="00984D8A">
      <w:pPr>
        <w:rPr>
          <w:rFonts w:ascii="仿宋_GB2312" w:eastAsia="仿宋_GB2312"/>
          <w:sz w:val="30"/>
          <w:szCs w:val="30"/>
        </w:rPr>
      </w:pPr>
      <w:r>
        <w:rPr>
          <w:rFonts w:hint="eastAsia"/>
          <w:sz w:val="18"/>
          <w:szCs w:val="18"/>
        </w:rPr>
        <w:t xml:space="preserve">2. </w:t>
      </w:r>
      <w:r>
        <w:rPr>
          <w:rFonts w:hint="eastAsia"/>
          <w:sz w:val="18"/>
          <w:szCs w:val="18"/>
        </w:rPr>
        <w:t>发表论文须由</w:t>
      </w:r>
      <w:r>
        <w:rPr>
          <w:rFonts w:ascii="宋体" w:hAnsi="宋体" w:hint="eastAsia"/>
          <w:sz w:val="18"/>
          <w:szCs w:val="18"/>
        </w:rPr>
        <w:t>科研处签署期刊等级认定意见；</w:t>
      </w:r>
      <w:r>
        <w:rPr>
          <w:rFonts w:hint="eastAsia"/>
          <w:sz w:val="18"/>
          <w:szCs w:val="18"/>
        </w:rPr>
        <w:t>专利成果须提供国家专利审批单位颁发的证书</w:t>
      </w:r>
    </w:p>
    <w:sectPr w:rsidR="00DA60AC" w:rsidSect="00DA60AC">
      <w:footerReference w:type="even" r:id="rId7"/>
      <w:footerReference w:type="default" r:id="rId8"/>
      <w:footerReference w:type="first" r:id="rId9"/>
      <w:pgSz w:w="11906" w:h="16838"/>
      <w:pgMar w:top="1418" w:right="1134"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C49" w:rsidRDefault="00FF3C49" w:rsidP="00DA60AC">
      <w:r>
        <w:separator/>
      </w:r>
    </w:p>
  </w:endnote>
  <w:endnote w:type="continuationSeparator" w:id="0">
    <w:p w:rsidR="00FF3C49" w:rsidRDefault="00FF3C49" w:rsidP="00DA6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黑体"/>
    <w:charset w:val="86"/>
    <w:family w:val="script"/>
    <w:pitch w:val="fixed"/>
    <w:sig w:usb0="00000001" w:usb1="080E0000" w:usb2="00000010" w:usb3="00000000" w:csb0="00040000" w:csb1="00000000"/>
  </w:font>
  <w:font w:name="方正楷体_GBK">
    <w:altName w:val="黑体"/>
    <w:charset w:val="86"/>
    <w:family w:val="script"/>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AC" w:rsidRDefault="00856E3E">
    <w:pPr>
      <w:pStyle w:val="a8"/>
      <w:framePr w:wrap="around" w:vAnchor="text" w:hAnchor="margin" w:xAlign="outside" w:y="1"/>
      <w:rPr>
        <w:rStyle w:val="ab"/>
      </w:rPr>
    </w:pPr>
    <w:r>
      <w:rPr>
        <w:rStyle w:val="ab"/>
      </w:rPr>
      <w:fldChar w:fldCharType="begin"/>
    </w:r>
    <w:r w:rsidR="00984D8A">
      <w:rPr>
        <w:rStyle w:val="ab"/>
      </w:rPr>
      <w:instrText xml:space="preserve">PAGE  </w:instrText>
    </w:r>
    <w:r>
      <w:rPr>
        <w:rStyle w:val="ab"/>
      </w:rPr>
      <w:fldChar w:fldCharType="end"/>
    </w:r>
  </w:p>
  <w:p w:rsidR="00DA60AC" w:rsidRDefault="00DA60A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AC" w:rsidRDefault="00984D8A">
    <w:pPr>
      <w:pStyle w:val="a8"/>
      <w:framePr w:wrap="around" w:vAnchor="text" w:hAnchor="margin" w:xAlign="outside" w:y="1"/>
      <w:rPr>
        <w:rStyle w:val="ab"/>
        <w:sz w:val="30"/>
        <w:szCs w:val="30"/>
      </w:rPr>
    </w:pPr>
    <w:r>
      <w:rPr>
        <w:rStyle w:val="ab"/>
        <w:rFonts w:hint="eastAsia"/>
        <w:sz w:val="30"/>
        <w:szCs w:val="30"/>
      </w:rPr>
      <w:t>-</w:t>
    </w:r>
    <w:r w:rsidR="00856E3E">
      <w:rPr>
        <w:rStyle w:val="ab"/>
        <w:sz w:val="30"/>
        <w:szCs w:val="30"/>
      </w:rPr>
      <w:fldChar w:fldCharType="begin"/>
    </w:r>
    <w:r>
      <w:rPr>
        <w:rStyle w:val="ab"/>
        <w:sz w:val="30"/>
        <w:szCs w:val="30"/>
      </w:rPr>
      <w:instrText xml:space="preserve">PAGE  </w:instrText>
    </w:r>
    <w:r w:rsidR="00856E3E">
      <w:rPr>
        <w:rStyle w:val="ab"/>
        <w:sz w:val="30"/>
        <w:szCs w:val="30"/>
      </w:rPr>
      <w:fldChar w:fldCharType="separate"/>
    </w:r>
    <w:r w:rsidR="00CA0351">
      <w:rPr>
        <w:rStyle w:val="ab"/>
        <w:noProof/>
        <w:sz w:val="30"/>
        <w:szCs w:val="30"/>
      </w:rPr>
      <w:t>10</w:t>
    </w:r>
    <w:r w:rsidR="00856E3E">
      <w:rPr>
        <w:rStyle w:val="ab"/>
        <w:sz w:val="30"/>
        <w:szCs w:val="30"/>
      </w:rPr>
      <w:fldChar w:fldCharType="end"/>
    </w:r>
    <w:r>
      <w:rPr>
        <w:rStyle w:val="ab"/>
        <w:rFonts w:hint="eastAsia"/>
        <w:sz w:val="30"/>
        <w:szCs w:val="30"/>
      </w:rPr>
      <w:t>-</w:t>
    </w:r>
  </w:p>
  <w:p w:rsidR="00DA60AC" w:rsidRDefault="00DA60AC">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0AC" w:rsidRDefault="00984D8A">
    <w:pPr>
      <w:pStyle w:val="a8"/>
      <w:tabs>
        <w:tab w:val="left" w:pos="4680"/>
      </w:tabs>
      <w:jc w:val="right"/>
      <w:rPr>
        <w:sz w:val="30"/>
        <w:szCs w:val="30"/>
      </w:rPr>
    </w:pPr>
    <w:r>
      <w:rPr>
        <w:rFonts w:hint="eastAsia"/>
        <w:sz w:val="30"/>
        <w:szCs w:val="3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C49" w:rsidRDefault="00FF3C49" w:rsidP="00DA60AC">
      <w:r>
        <w:separator/>
      </w:r>
    </w:p>
  </w:footnote>
  <w:footnote w:type="continuationSeparator" w:id="0">
    <w:p w:rsidR="00FF3C49" w:rsidRDefault="00FF3C49" w:rsidP="00DA6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3D1E"/>
    <w:rsid w:val="0000028D"/>
    <w:rsid w:val="00001CB6"/>
    <w:rsid w:val="00003BAF"/>
    <w:rsid w:val="00004D87"/>
    <w:rsid w:val="000078D4"/>
    <w:rsid w:val="00007B2D"/>
    <w:rsid w:val="00007B6F"/>
    <w:rsid w:val="00007D07"/>
    <w:rsid w:val="000103A0"/>
    <w:rsid w:val="00010DA5"/>
    <w:rsid w:val="00013FB9"/>
    <w:rsid w:val="00015660"/>
    <w:rsid w:val="00017A65"/>
    <w:rsid w:val="00017C6E"/>
    <w:rsid w:val="00020C8F"/>
    <w:rsid w:val="00021152"/>
    <w:rsid w:val="00021268"/>
    <w:rsid w:val="00021352"/>
    <w:rsid w:val="000237C7"/>
    <w:rsid w:val="00023A80"/>
    <w:rsid w:val="00024485"/>
    <w:rsid w:val="00025219"/>
    <w:rsid w:val="00027160"/>
    <w:rsid w:val="00031214"/>
    <w:rsid w:val="00034C76"/>
    <w:rsid w:val="000366A1"/>
    <w:rsid w:val="000411B1"/>
    <w:rsid w:val="00043173"/>
    <w:rsid w:val="00045319"/>
    <w:rsid w:val="00045597"/>
    <w:rsid w:val="00046C0C"/>
    <w:rsid w:val="000500D9"/>
    <w:rsid w:val="00050BDC"/>
    <w:rsid w:val="000523AA"/>
    <w:rsid w:val="000537F5"/>
    <w:rsid w:val="0005423D"/>
    <w:rsid w:val="000566CB"/>
    <w:rsid w:val="00057569"/>
    <w:rsid w:val="00060A70"/>
    <w:rsid w:val="00066A30"/>
    <w:rsid w:val="00071CF7"/>
    <w:rsid w:val="00071F8D"/>
    <w:rsid w:val="00076EDC"/>
    <w:rsid w:val="00080373"/>
    <w:rsid w:val="00080375"/>
    <w:rsid w:val="000809E2"/>
    <w:rsid w:val="00083C5A"/>
    <w:rsid w:val="00091A51"/>
    <w:rsid w:val="000931F5"/>
    <w:rsid w:val="000945CC"/>
    <w:rsid w:val="00096CD5"/>
    <w:rsid w:val="00096E51"/>
    <w:rsid w:val="000974FA"/>
    <w:rsid w:val="000A3FBD"/>
    <w:rsid w:val="000A41FE"/>
    <w:rsid w:val="000A4971"/>
    <w:rsid w:val="000A4E66"/>
    <w:rsid w:val="000A5D4F"/>
    <w:rsid w:val="000A67F2"/>
    <w:rsid w:val="000A6D28"/>
    <w:rsid w:val="000B1774"/>
    <w:rsid w:val="000B29B1"/>
    <w:rsid w:val="000C0599"/>
    <w:rsid w:val="000C073E"/>
    <w:rsid w:val="000C0AFC"/>
    <w:rsid w:val="000C0F04"/>
    <w:rsid w:val="000C3D67"/>
    <w:rsid w:val="000C3FC9"/>
    <w:rsid w:val="000C5B57"/>
    <w:rsid w:val="000C73B8"/>
    <w:rsid w:val="000D297B"/>
    <w:rsid w:val="000D7CF2"/>
    <w:rsid w:val="000E11B4"/>
    <w:rsid w:val="000E19D0"/>
    <w:rsid w:val="000E23F1"/>
    <w:rsid w:val="000E34A9"/>
    <w:rsid w:val="000E44F7"/>
    <w:rsid w:val="000E6351"/>
    <w:rsid w:val="000F0D54"/>
    <w:rsid w:val="000F1835"/>
    <w:rsid w:val="000F2BEE"/>
    <w:rsid w:val="000F48DE"/>
    <w:rsid w:val="000F61E7"/>
    <w:rsid w:val="000F6217"/>
    <w:rsid w:val="000F6475"/>
    <w:rsid w:val="000F6A88"/>
    <w:rsid w:val="000F6F58"/>
    <w:rsid w:val="000F7410"/>
    <w:rsid w:val="00104C49"/>
    <w:rsid w:val="001055F1"/>
    <w:rsid w:val="001079BB"/>
    <w:rsid w:val="00107AF1"/>
    <w:rsid w:val="00107E80"/>
    <w:rsid w:val="00112E1A"/>
    <w:rsid w:val="00113DC7"/>
    <w:rsid w:val="00113E23"/>
    <w:rsid w:val="001142BF"/>
    <w:rsid w:val="0011477D"/>
    <w:rsid w:val="001166C6"/>
    <w:rsid w:val="00122D10"/>
    <w:rsid w:val="00122DFD"/>
    <w:rsid w:val="00123443"/>
    <w:rsid w:val="001253E7"/>
    <w:rsid w:val="00125F1B"/>
    <w:rsid w:val="0012644C"/>
    <w:rsid w:val="00130F6A"/>
    <w:rsid w:val="0013233F"/>
    <w:rsid w:val="0013471C"/>
    <w:rsid w:val="001348FF"/>
    <w:rsid w:val="001363D0"/>
    <w:rsid w:val="00136795"/>
    <w:rsid w:val="00137E14"/>
    <w:rsid w:val="001405E2"/>
    <w:rsid w:val="00144290"/>
    <w:rsid w:val="00144C9D"/>
    <w:rsid w:val="00151A30"/>
    <w:rsid w:val="0015312F"/>
    <w:rsid w:val="001535CA"/>
    <w:rsid w:val="001555EB"/>
    <w:rsid w:val="00155705"/>
    <w:rsid w:val="00160A04"/>
    <w:rsid w:val="00165A36"/>
    <w:rsid w:val="0016736F"/>
    <w:rsid w:val="00172EA3"/>
    <w:rsid w:val="00176DC4"/>
    <w:rsid w:val="00181665"/>
    <w:rsid w:val="00181BEB"/>
    <w:rsid w:val="001837FF"/>
    <w:rsid w:val="001855A9"/>
    <w:rsid w:val="001864BB"/>
    <w:rsid w:val="00192D38"/>
    <w:rsid w:val="00192D6E"/>
    <w:rsid w:val="00193014"/>
    <w:rsid w:val="0019316F"/>
    <w:rsid w:val="00196908"/>
    <w:rsid w:val="001A0D9E"/>
    <w:rsid w:val="001A17EA"/>
    <w:rsid w:val="001A5520"/>
    <w:rsid w:val="001A6848"/>
    <w:rsid w:val="001B154A"/>
    <w:rsid w:val="001B3C31"/>
    <w:rsid w:val="001B75E0"/>
    <w:rsid w:val="001B7929"/>
    <w:rsid w:val="001C023E"/>
    <w:rsid w:val="001C02BC"/>
    <w:rsid w:val="001C372F"/>
    <w:rsid w:val="001C4D02"/>
    <w:rsid w:val="001D0041"/>
    <w:rsid w:val="001D17D2"/>
    <w:rsid w:val="001D488C"/>
    <w:rsid w:val="001D73F3"/>
    <w:rsid w:val="001E021C"/>
    <w:rsid w:val="001E0A29"/>
    <w:rsid w:val="001E1029"/>
    <w:rsid w:val="001E10ED"/>
    <w:rsid w:val="001E2DD4"/>
    <w:rsid w:val="001E5698"/>
    <w:rsid w:val="001E58DF"/>
    <w:rsid w:val="001E5FB2"/>
    <w:rsid w:val="001F0046"/>
    <w:rsid w:val="001F7274"/>
    <w:rsid w:val="00200384"/>
    <w:rsid w:val="00202ADB"/>
    <w:rsid w:val="0020330D"/>
    <w:rsid w:val="00203DC8"/>
    <w:rsid w:val="002043CF"/>
    <w:rsid w:val="00204A00"/>
    <w:rsid w:val="00204C3C"/>
    <w:rsid w:val="00204D90"/>
    <w:rsid w:val="00210213"/>
    <w:rsid w:val="00211D55"/>
    <w:rsid w:val="00214425"/>
    <w:rsid w:val="00215735"/>
    <w:rsid w:val="002173B1"/>
    <w:rsid w:val="0022051B"/>
    <w:rsid w:val="002216EF"/>
    <w:rsid w:val="002235E2"/>
    <w:rsid w:val="00226D66"/>
    <w:rsid w:val="00230A7C"/>
    <w:rsid w:val="00231A06"/>
    <w:rsid w:val="002352BA"/>
    <w:rsid w:val="002355A3"/>
    <w:rsid w:val="00236311"/>
    <w:rsid w:val="002372A2"/>
    <w:rsid w:val="00240C9C"/>
    <w:rsid w:val="00246D20"/>
    <w:rsid w:val="0024782E"/>
    <w:rsid w:val="00247B19"/>
    <w:rsid w:val="00251CA0"/>
    <w:rsid w:val="0025295F"/>
    <w:rsid w:val="002532A2"/>
    <w:rsid w:val="00254C4E"/>
    <w:rsid w:val="00255894"/>
    <w:rsid w:val="002559DB"/>
    <w:rsid w:val="00262BFC"/>
    <w:rsid w:val="00266F59"/>
    <w:rsid w:val="002702E5"/>
    <w:rsid w:val="00270623"/>
    <w:rsid w:val="0027095B"/>
    <w:rsid w:val="00273D15"/>
    <w:rsid w:val="00280B29"/>
    <w:rsid w:val="002835DF"/>
    <w:rsid w:val="00283A32"/>
    <w:rsid w:val="00285E00"/>
    <w:rsid w:val="0028617D"/>
    <w:rsid w:val="002869D0"/>
    <w:rsid w:val="00287441"/>
    <w:rsid w:val="002915BA"/>
    <w:rsid w:val="002916D8"/>
    <w:rsid w:val="00292AF3"/>
    <w:rsid w:val="00293C1F"/>
    <w:rsid w:val="00296C1B"/>
    <w:rsid w:val="002979DF"/>
    <w:rsid w:val="002A3D0C"/>
    <w:rsid w:val="002A5D54"/>
    <w:rsid w:val="002A5DB0"/>
    <w:rsid w:val="002B065B"/>
    <w:rsid w:val="002B0704"/>
    <w:rsid w:val="002B3323"/>
    <w:rsid w:val="002B5093"/>
    <w:rsid w:val="002B5A87"/>
    <w:rsid w:val="002B5E0A"/>
    <w:rsid w:val="002B6353"/>
    <w:rsid w:val="002B7817"/>
    <w:rsid w:val="002C100D"/>
    <w:rsid w:val="002C1224"/>
    <w:rsid w:val="002C2D55"/>
    <w:rsid w:val="002C57A9"/>
    <w:rsid w:val="002C5C02"/>
    <w:rsid w:val="002C6909"/>
    <w:rsid w:val="002D38DA"/>
    <w:rsid w:val="002D4FB8"/>
    <w:rsid w:val="002E4C35"/>
    <w:rsid w:val="002E6827"/>
    <w:rsid w:val="002E7A04"/>
    <w:rsid w:val="002F11C1"/>
    <w:rsid w:val="002F17B3"/>
    <w:rsid w:val="002F1FE7"/>
    <w:rsid w:val="002F3A39"/>
    <w:rsid w:val="002F4AF3"/>
    <w:rsid w:val="003020A5"/>
    <w:rsid w:val="0030369A"/>
    <w:rsid w:val="00304D28"/>
    <w:rsid w:val="00305E85"/>
    <w:rsid w:val="0030634A"/>
    <w:rsid w:val="00317DEC"/>
    <w:rsid w:val="00320996"/>
    <w:rsid w:val="003215B7"/>
    <w:rsid w:val="003233A0"/>
    <w:rsid w:val="0032423B"/>
    <w:rsid w:val="00324B65"/>
    <w:rsid w:val="00325E08"/>
    <w:rsid w:val="003277D5"/>
    <w:rsid w:val="00332E98"/>
    <w:rsid w:val="00333135"/>
    <w:rsid w:val="00333E91"/>
    <w:rsid w:val="00337BA8"/>
    <w:rsid w:val="00337F6B"/>
    <w:rsid w:val="00346566"/>
    <w:rsid w:val="00351DFB"/>
    <w:rsid w:val="00356647"/>
    <w:rsid w:val="00356E43"/>
    <w:rsid w:val="00361455"/>
    <w:rsid w:val="0036182C"/>
    <w:rsid w:val="00363420"/>
    <w:rsid w:val="00364177"/>
    <w:rsid w:val="00367853"/>
    <w:rsid w:val="00367ED7"/>
    <w:rsid w:val="00370AC4"/>
    <w:rsid w:val="0037250B"/>
    <w:rsid w:val="00372B90"/>
    <w:rsid w:val="00374DEC"/>
    <w:rsid w:val="00375BAD"/>
    <w:rsid w:val="003762D4"/>
    <w:rsid w:val="00380F1E"/>
    <w:rsid w:val="00381946"/>
    <w:rsid w:val="003828F9"/>
    <w:rsid w:val="00384EE8"/>
    <w:rsid w:val="003907E8"/>
    <w:rsid w:val="0039165D"/>
    <w:rsid w:val="003936C0"/>
    <w:rsid w:val="00395D7F"/>
    <w:rsid w:val="003A0458"/>
    <w:rsid w:val="003A3906"/>
    <w:rsid w:val="003A4AEA"/>
    <w:rsid w:val="003A4B04"/>
    <w:rsid w:val="003A7ADA"/>
    <w:rsid w:val="003B08BA"/>
    <w:rsid w:val="003B1FE7"/>
    <w:rsid w:val="003B2451"/>
    <w:rsid w:val="003B365A"/>
    <w:rsid w:val="003B5593"/>
    <w:rsid w:val="003C1E0F"/>
    <w:rsid w:val="003C3D13"/>
    <w:rsid w:val="003C4BA1"/>
    <w:rsid w:val="003D27CC"/>
    <w:rsid w:val="003D41DC"/>
    <w:rsid w:val="003D433B"/>
    <w:rsid w:val="003D5EE5"/>
    <w:rsid w:val="003E0762"/>
    <w:rsid w:val="003E11EC"/>
    <w:rsid w:val="003E30AF"/>
    <w:rsid w:val="003E3ABD"/>
    <w:rsid w:val="003E52F4"/>
    <w:rsid w:val="003E5940"/>
    <w:rsid w:val="003E7A5D"/>
    <w:rsid w:val="003F2BC4"/>
    <w:rsid w:val="003F5A8C"/>
    <w:rsid w:val="003F640C"/>
    <w:rsid w:val="003F73A3"/>
    <w:rsid w:val="0040122D"/>
    <w:rsid w:val="00401804"/>
    <w:rsid w:val="00402E77"/>
    <w:rsid w:val="0041131F"/>
    <w:rsid w:val="0041762A"/>
    <w:rsid w:val="004268BC"/>
    <w:rsid w:val="0042786C"/>
    <w:rsid w:val="00427C3B"/>
    <w:rsid w:val="00430D83"/>
    <w:rsid w:val="0043188E"/>
    <w:rsid w:val="00431B5E"/>
    <w:rsid w:val="00432D63"/>
    <w:rsid w:val="00437625"/>
    <w:rsid w:val="004378CD"/>
    <w:rsid w:val="00443F3D"/>
    <w:rsid w:val="004457AF"/>
    <w:rsid w:val="0044629A"/>
    <w:rsid w:val="00446992"/>
    <w:rsid w:val="00451E3D"/>
    <w:rsid w:val="004525BB"/>
    <w:rsid w:val="004553A2"/>
    <w:rsid w:val="00455760"/>
    <w:rsid w:val="00455CCE"/>
    <w:rsid w:val="0045663F"/>
    <w:rsid w:val="004569E0"/>
    <w:rsid w:val="004601CE"/>
    <w:rsid w:val="00460F54"/>
    <w:rsid w:val="004629D9"/>
    <w:rsid w:val="00464677"/>
    <w:rsid w:val="0046511A"/>
    <w:rsid w:val="00467C45"/>
    <w:rsid w:val="00470F1D"/>
    <w:rsid w:val="004748DA"/>
    <w:rsid w:val="00475EFE"/>
    <w:rsid w:val="0047675F"/>
    <w:rsid w:val="00483B02"/>
    <w:rsid w:val="00487317"/>
    <w:rsid w:val="00491DE8"/>
    <w:rsid w:val="00491E9B"/>
    <w:rsid w:val="00497704"/>
    <w:rsid w:val="00497D6B"/>
    <w:rsid w:val="004A70F9"/>
    <w:rsid w:val="004B49FC"/>
    <w:rsid w:val="004B7691"/>
    <w:rsid w:val="004C341A"/>
    <w:rsid w:val="004C3738"/>
    <w:rsid w:val="004C3FD5"/>
    <w:rsid w:val="004C484B"/>
    <w:rsid w:val="004C6589"/>
    <w:rsid w:val="004D1396"/>
    <w:rsid w:val="004D16A7"/>
    <w:rsid w:val="004D19A8"/>
    <w:rsid w:val="004D2E96"/>
    <w:rsid w:val="004D34F7"/>
    <w:rsid w:val="004D3A09"/>
    <w:rsid w:val="004D54F4"/>
    <w:rsid w:val="004D6B38"/>
    <w:rsid w:val="004D758A"/>
    <w:rsid w:val="004E02BC"/>
    <w:rsid w:val="004E27E7"/>
    <w:rsid w:val="004E34F8"/>
    <w:rsid w:val="004E424F"/>
    <w:rsid w:val="004E7CBC"/>
    <w:rsid w:val="004F1A55"/>
    <w:rsid w:val="004F3D43"/>
    <w:rsid w:val="004F3E20"/>
    <w:rsid w:val="00500836"/>
    <w:rsid w:val="00502ED1"/>
    <w:rsid w:val="00505544"/>
    <w:rsid w:val="00506252"/>
    <w:rsid w:val="005065F2"/>
    <w:rsid w:val="00506AB5"/>
    <w:rsid w:val="00506BD0"/>
    <w:rsid w:val="00506FFE"/>
    <w:rsid w:val="00511B62"/>
    <w:rsid w:val="005124B2"/>
    <w:rsid w:val="00514E01"/>
    <w:rsid w:val="005157A0"/>
    <w:rsid w:val="0051604C"/>
    <w:rsid w:val="00525C54"/>
    <w:rsid w:val="005276DB"/>
    <w:rsid w:val="00527C9B"/>
    <w:rsid w:val="00530BE0"/>
    <w:rsid w:val="00531E7A"/>
    <w:rsid w:val="00532F32"/>
    <w:rsid w:val="00533B7D"/>
    <w:rsid w:val="00535A4B"/>
    <w:rsid w:val="00537B0B"/>
    <w:rsid w:val="00540C4F"/>
    <w:rsid w:val="00543651"/>
    <w:rsid w:val="005439EC"/>
    <w:rsid w:val="00543CEA"/>
    <w:rsid w:val="0054411D"/>
    <w:rsid w:val="00545F3B"/>
    <w:rsid w:val="0055364F"/>
    <w:rsid w:val="00554694"/>
    <w:rsid w:val="00555CFC"/>
    <w:rsid w:val="00556A02"/>
    <w:rsid w:val="00560A04"/>
    <w:rsid w:val="00567176"/>
    <w:rsid w:val="00570A03"/>
    <w:rsid w:val="00570B73"/>
    <w:rsid w:val="005713D0"/>
    <w:rsid w:val="005733CA"/>
    <w:rsid w:val="00577968"/>
    <w:rsid w:val="00581F38"/>
    <w:rsid w:val="00582E2B"/>
    <w:rsid w:val="00585839"/>
    <w:rsid w:val="00586F03"/>
    <w:rsid w:val="00590701"/>
    <w:rsid w:val="00592438"/>
    <w:rsid w:val="00593132"/>
    <w:rsid w:val="00593586"/>
    <w:rsid w:val="00593EF0"/>
    <w:rsid w:val="005A25D6"/>
    <w:rsid w:val="005A2C43"/>
    <w:rsid w:val="005B06F3"/>
    <w:rsid w:val="005B0C41"/>
    <w:rsid w:val="005B1145"/>
    <w:rsid w:val="005B2798"/>
    <w:rsid w:val="005B33D6"/>
    <w:rsid w:val="005B4A0A"/>
    <w:rsid w:val="005B6307"/>
    <w:rsid w:val="005B6606"/>
    <w:rsid w:val="005C297F"/>
    <w:rsid w:val="005C4321"/>
    <w:rsid w:val="005C67A7"/>
    <w:rsid w:val="005D1757"/>
    <w:rsid w:val="005D31E9"/>
    <w:rsid w:val="005D339E"/>
    <w:rsid w:val="005D7B7E"/>
    <w:rsid w:val="005D7F55"/>
    <w:rsid w:val="005E0037"/>
    <w:rsid w:val="005E0366"/>
    <w:rsid w:val="005E04A2"/>
    <w:rsid w:val="005E0BE0"/>
    <w:rsid w:val="005E102F"/>
    <w:rsid w:val="005E1EBE"/>
    <w:rsid w:val="005E34A8"/>
    <w:rsid w:val="005E363F"/>
    <w:rsid w:val="005E539A"/>
    <w:rsid w:val="005F377E"/>
    <w:rsid w:val="005F3CE6"/>
    <w:rsid w:val="005F411B"/>
    <w:rsid w:val="005F4840"/>
    <w:rsid w:val="005F4956"/>
    <w:rsid w:val="005F6952"/>
    <w:rsid w:val="005F6962"/>
    <w:rsid w:val="00600178"/>
    <w:rsid w:val="00601656"/>
    <w:rsid w:val="00604738"/>
    <w:rsid w:val="00610C4F"/>
    <w:rsid w:val="0061176F"/>
    <w:rsid w:val="00615128"/>
    <w:rsid w:val="00616013"/>
    <w:rsid w:val="00620220"/>
    <w:rsid w:val="00623426"/>
    <w:rsid w:val="0062679B"/>
    <w:rsid w:val="006304C1"/>
    <w:rsid w:val="00632304"/>
    <w:rsid w:val="00634483"/>
    <w:rsid w:val="006353EC"/>
    <w:rsid w:val="00635B2A"/>
    <w:rsid w:val="006412FA"/>
    <w:rsid w:val="006413D5"/>
    <w:rsid w:val="00645BE0"/>
    <w:rsid w:val="0064775D"/>
    <w:rsid w:val="00651409"/>
    <w:rsid w:val="00652364"/>
    <w:rsid w:val="00652C45"/>
    <w:rsid w:val="00654674"/>
    <w:rsid w:val="00654AB3"/>
    <w:rsid w:val="00654F1D"/>
    <w:rsid w:val="006578DB"/>
    <w:rsid w:val="00657EEE"/>
    <w:rsid w:val="006609F4"/>
    <w:rsid w:val="00666E6A"/>
    <w:rsid w:val="00670BB0"/>
    <w:rsid w:val="006723F7"/>
    <w:rsid w:val="00680AB9"/>
    <w:rsid w:val="006810AA"/>
    <w:rsid w:val="00682087"/>
    <w:rsid w:val="00685457"/>
    <w:rsid w:val="00686184"/>
    <w:rsid w:val="0068681C"/>
    <w:rsid w:val="00687BB9"/>
    <w:rsid w:val="00692DD6"/>
    <w:rsid w:val="00693A41"/>
    <w:rsid w:val="0069576F"/>
    <w:rsid w:val="00695796"/>
    <w:rsid w:val="006A681F"/>
    <w:rsid w:val="006A7202"/>
    <w:rsid w:val="006B0BDA"/>
    <w:rsid w:val="006B2BC8"/>
    <w:rsid w:val="006B3C66"/>
    <w:rsid w:val="006B418E"/>
    <w:rsid w:val="006B7583"/>
    <w:rsid w:val="006C069E"/>
    <w:rsid w:val="006C0C1A"/>
    <w:rsid w:val="006C2424"/>
    <w:rsid w:val="006C2A8E"/>
    <w:rsid w:val="006C35F3"/>
    <w:rsid w:val="006C445D"/>
    <w:rsid w:val="006C6132"/>
    <w:rsid w:val="006C677F"/>
    <w:rsid w:val="006D0F94"/>
    <w:rsid w:val="006D416F"/>
    <w:rsid w:val="006D5C46"/>
    <w:rsid w:val="006D5C78"/>
    <w:rsid w:val="006E1E3F"/>
    <w:rsid w:val="006E4B94"/>
    <w:rsid w:val="006E515C"/>
    <w:rsid w:val="006E54E1"/>
    <w:rsid w:val="006E7C9A"/>
    <w:rsid w:val="006F01BE"/>
    <w:rsid w:val="006F090D"/>
    <w:rsid w:val="006F0EC6"/>
    <w:rsid w:val="006F1020"/>
    <w:rsid w:val="006F2AB4"/>
    <w:rsid w:val="006F751D"/>
    <w:rsid w:val="006F7D88"/>
    <w:rsid w:val="00701FEC"/>
    <w:rsid w:val="007051B0"/>
    <w:rsid w:val="00705336"/>
    <w:rsid w:val="007059D2"/>
    <w:rsid w:val="00713336"/>
    <w:rsid w:val="00717A36"/>
    <w:rsid w:val="007214EC"/>
    <w:rsid w:val="0072230F"/>
    <w:rsid w:val="00726228"/>
    <w:rsid w:val="00731BF3"/>
    <w:rsid w:val="0073287A"/>
    <w:rsid w:val="00732AC3"/>
    <w:rsid w:val="007336F4"/>
    <w:rsid w:val="00733D2D"/>
    <w:rsid w:val="00734539"/>
    <w:rsid w:val="0074123D"/>
    <w:rsid w:val="00744400"/>
    <w:rsid w:val="00745637"/>
    <w:rsid w:val="0074648C"/>
    <w:rsid w:val="00746649"/>
    <w:rsid w:val="0075049A"/>
    <w:rsid w:val="007517C3"/>
    <w:rsid w:val="007526F9"/>
    <w:rsid w:val="00752E05"/>
    <w:rsid w:val="0075599C"/>
    <w:rsid w:val="00755F0C"/>
    <w:rsid w:val="00756171"/>
    <w:rsid w:val="007576D4"/>
    <w:rsid w:val="00757CFD"/>
    <w:rsid w:val="00760C6C"/>
    <w:rsid w:val="00761504"/>
    <w:rsid w:val="0076167D"/>
    <w:rsid w:val="0076496C"/>
    <w:rsid w:val="00772769"/>
    <w:rsid w:val="007730A3"/>
    <w:rsid w:val="00776D58"/>
    <w:rsid w:val="00776F12"/>
    <w:rsid w:val="007801BF"/>
    <w:rsid w:val="00781028"/>
    <w:rsid w:val="0078479F"/>
    <w:rsid w:val="00786EA1"/>
    <w:rsid w:val="007916C7"/>
    <w:rsid w:val="00793553"/>
    <w:rsid w:val="007A0AC8"/>
    <w:rsid w:val="007A3A53"/>
    <w:rsid w:val="007A3D7B"/>
    <w:rsid w:val="007A534E"/>
    <w:rsid w:val="007A5727"/>
    <w:rsid w:val="007B18D1"/>
    <w:rsid w:val="007B266B"/>
    <w:rsid w:val="007B5BD4"/>
    <w:rsid w:val="007C136A"/>
    <w:rsid w:val="007C1DA5"/>
    <w:rsid w:val="007C4A6C"/>
    <w:rsid w:val="007C666D"/>
    <w:rsid w:val="007D22A9"/>
    <w:rsid w:val="007D5E75"/>
    <w:rsid w:val="007D717E"/>
    <w:rsid w:val="007D72C0"/>
    <w:rsid w:val="007E3AF1"/>
    <w:rsid w:val="007E3C27"/>
    <w:rsid w:val="007E6F01"/>
    <w:rsid w:val="007E75C5"/>
    <w:rsid w:val="007F27EA"/>
    <w:rsid w:val="007F2E8F"/>
    <w:rsid w:val="007F3D91"/>
    <w:rsid w:val="007F4E88"/>
    <w:rsid w:val="007F4FE1"/>
    <w:rsid w:val="007F54AA"/>
    <w:rsid w:val="007F713D"/>
    <w:rsid w:val="007F7172"/>
    <w:rsid w:val="007F7EDB"/>
    <w:rsid w:val="00800035"/>
    <w:rsid w:val="00801C11"/>
    <w:rsid w:val="00807EAD"/>
    <w:rsid w:val="008107E3"/>
    <w:rsid w:val="00811C74"/>
    <w:rsid w:val="00812496"/>
    <w:rsid w:val="00813600"/>
    <w:rsid w:val="00814723"/>
    <w:rsid w:val="00814A43"/>
    <w:rsid w:val="00814B76"/>
    <w:rsid w:val="00825E42"/>
    <w:rsid w:val="00830DA1"/>
    <w:rsid w:val="00831D60"/>
    <w:rsid w:val="008338EF"/>
    <w:rsid w:val="008351DE"/>
    <w:rsid w:val="00835850"/>
    <w:rsid w:val="00837D92"/>
    <w:rsid w:val="0084200D"/>
    <w:rsid w:val="00843BF5"/>
    <w:rsid w:val="008474D4"/>
    <w:rsid w:val="00850F0B"/>
    <w:rsid w:val="00850FAA"/>
    <w:rsid w:val="00851334"/>
    <w:rsid w:val="00856D85"/>
    <w:rsid w:val="00856E3E"/>
    <w:rsid w:val="00860195"/>
    <w:rsid w:val="0086035E"/>
    <w:rsid w:val="00861880"/>
    <w:rsid w:val="00861C23"/>
    <w:rsid w:val="00870366"/>
    <w:rsid w:val="00870EB2"/>
    <w:rsid w:val="00870FE1"/>
    <w:rsid w:val="00872DEF"/>
    <w:rsid w:val="00876E2E"/>
    <w:rsid w:val="008774DC"/>
    <w:rsid w:val="00877ED6"/>
    <w:rsid w:val="00877EF5"/>
    <w:rsid w:val="00880229"/>
    <w:rsid w:val="008834DE"/>
    <w:rsid w:val="008840D9"/>
    <w:rsid w:val="00884272"/>
    <w:rsid w:val="00884B72"/>
    <w:rsid w:val="008869A0"/>
    <w:rsid w:val="00891A9B"/>
    <w:rsid w:val="00891E30"/>
    <w:rsid w:val="008928C2"/>
    <w:rsid w:val="00892A36"/>
    <w:rsid w:val="00893F28"/>
    <w:rsid w:val="008A2B68"/>
    <w:rsid w:val="008A46A6"/>
    <w:rsid w:val="008A6260"/>
    <w:rsid w:val="008B2CAB"/>
    <w:rsid w:val="008B4E93"/>
    <w:rsid w:val="008B5270"/>
    <w:rsid w:val="008B68EA"/>
    <w:rsid w:val="008B790F"/>
    <w:rsid w:val="008C053E"/>
    <w:rsid w:val="008C3965"/>
    <w:rsid w:val="008C460B"/>
    <w:rsid w:val="008C7371"/>
    <w:rsid w:val="008D163C"/>
    <w:rsid w:val="008D44E9"/>
    <w:rsid w:val="008D5093"/>
    <w:rsid w:val="008D7EBD"/>
    <w:rsid w:val="008E3F9C"/>
    <w:rsid w:val="008E4D5D"/>
    <w:rsid w:val="008E607A"/>
    <w:rsid w:val="008E6111"/>
    <w:rsid w:val="008E6EC9"/>
    <w:rsid w:val="008E7787"/>
    <w:rsid w:val="008F2D3D"/>
    <w:rsid w:val="008F6345"/>
    <w:rsid w:val="00900507"/>
    <w:rsid w:val="00900B51"/>
    <w:rsid w:val="00901059"/>
    <w:rsid w:val="00901302"/>
    <w:rsid w:val="00906206"/>
    <w:rsid w:val="00907AEA"/>
    <w:rsid w:val="0091185F"/>
    <w:rsid w:val="0091349B"/>
    <w:rsid w:val="009149DB"/>
    <w:rsid w:val="00916E9A"/>
    <w:rsid w:val="00917C52"/>
    <w:rsid w:val="00920AB9"/>
    <w:rsid w:val="00922487"/>
    <w:rsid w:val="009228A4"/>
    <w:rsid w:val="00923B9F"/>
    <w:rsid w:val="00923BA6"/>
    <w:rsid w:val="00924B14"/>
    <w:rsid w:val="00926519"/>
    <w:rsid w:val="00931AC2"/>
    <w:rsid w:val="00932925"/>
    <w:rsid w:val="00936EFD"/>
    <w:rsid w:val="0094151F"/>
    <w:rsid w:val="00941E66"/>
    <w:rsid w:val="00942B06"/>
    <w:rsid w:val="00943CE4"/>
    <w:rsid w:val="00944EA8"/>
    <w:rsid w:val="00946B5B"/>
    <w:rsid w:val="00951414"/>
    <w:rsid w:val="009547E1"/>
    <w:rsid w:val="009549EC"/>
    <w:rsid w:val="00970092"/>
    <w:rsid w:val="009711FA"/>
    <w:rsid w:val="0097213F"/>
    <w:rsid w:val="0097214D"/>
    <w:rsid w:val="00972A15"/>
    <w:rsid w:val="00975E1F"/>
    <w:rsid w:val="00977AF1"/>
    <w:rsid w:val="009817A4"/>
    <w:rsid w:val="0098378E"/>
    <w:rsid w:val="00983F08"/>
    <w:rsid w:val="009847D5"/>
    <w:rsid w:val="00984902"/>
    <w:rsid w:val="00984D8A"/>
    <w:rsid w:val="0098708F"/>
    <w:rsid w:val="009964C5"/>
    <w:rsid w:val="00996BF4"/>
    <w:rsid w:val="009A281D"/>
    <w:rsid w:val="009A52F6"/>
    <w:rsid w:val="009A6E81"/>
    <w:rsid w:val="009B77B2"/>
    <w:rsid w:val="009C162C"/>
    <w:rsid w:val="009C43F1"/>
    <w:rsid w:val="009C61E2"/>
    <w:rsid w:val="009C7CDD"/>
    <w:rsid w:val="009D01FE"/>
    <w:rsid w:val="009D1DA2"/>
    <w:rsid w:val="009E1A9B"/>
    <w:rsid w:val="009E227F"/>
    <w:rsid w:val="009E3FFF"/>
    <w:rsid w:val="009E4623"/>
    <w:rsid w:val="009E4889"/>
    <w:rsid w:val="009E5D9B"/>
    <w:rsid w:val="009F4CA3"/>
    <w:rsid w:val="009F5723"/>
    <w:rsid w:val="009F6162"/>
    <w:rsid w:val="00A008C2"/>
    <w:rsid w:val="00A052B6"/>
    <w:rsid w:val="00A06C30"/>
    <w:rsid w:val="00A07037"/>
    <w:rsid w:val="00A11118"/>
    <w:rsid w:val="00A13019"/>
    <w:rsid w:val="00A13EEF"/>
    <w:rsid w:val="00A2022F"/>
    <w:rsid w:val="00A23BC8"/>
    <w:rsid w:val="00A25963"/>
    <w:rsid w:val="00A3146C"/>
    <w:rsid w:val="00A31A44"/>
    <w:rsid w:val="00A33507"/>
    <w:rsid w:val="00A34983"/>
    <w:rsid w:val="00A34C26"/>
    <w:rsid w:val="00A41A92"/>
    <w:rsid w:val="00A452B6"/>
    <w:rsid w:val="00A4788E"/>
    <w:rsid w:val="00A47CC5"/>
    <w:rsid w:val="00A511E8"/>
    <w:rsid w:val="00A520FB"/>
    <w:rsid w:val="00A521A5"/>
    <w:rsid w:val="00A534EC"/>
    <w:rsid w:val="00A553EA"/>
    <w:rsid w:val="00A574EB"/>
    <w:rsid w:val="00A57F09"/>
    <w:rsid w:val="00A609C2"/>
    <w:rsid w:val="00A61691"/>
    <w:rsid w:val="00A62ACD"/>
    <w:rsid w:val="00A63C13"/>
    <w:rsid w:val="00A657B2"/>
    <w:rsid w:val="00A65AB1"/>
    <w:rsid w:val="00A71C35"/>
    <w:rsid w:val="00A71D4A"/>
    <w:rsid w:val="00A72E64"/>
    <w:rsid w:val="00A76030"/>
    <w:rsid w:val="00A77A35"/>
    <w:rsid w:val="00A803D7"/>
    <w:rsid w:val="00A83AA8"/>
    <w:rsid w:val="00A910E4"/>
    <w:rsid w:val="00A93025"/>
    <w:rsid w:val="00AA123A"/>
    <w:rsid w:val="00AA1DDB"/>
    <w:rsid w:val="00AA4280"/>
    <w:rsid w:val="00AA6363"/>
    <w:rsid w:val="00AA6722"/>
    <w:rsid w:val="00AA6EE4"/>
    <w:rsid w:val="00AB098D"/>
    <w:rsid w:val="00AB0F07"/>
    <w:rsid w:val="00AB2318"/>
    <w:rsid w:val="00AB49CB"/>
    <w:rsid w:val="00AB550A"/>
    <w:rsid w:val="00AB7B03"/>
    <w:rsid w:val="00AB7B53"/>
    <w:rsid w:val="00AC05E1"/>
    <w:rsid w:val="00AC284B"/>
    <w:rsid w:val="00AC5CFF"/>
    <w:rsid w:val="00AC6C4D"/>
    <w:rsid w:val="00AD238F"/>
    <w:rsid w:val="00AD74E7"/>
    <w:rsid w:val="00AE4C2A"/>
    <w:rsid w:val="00AE4C37"/>
    <w:rsid w:val="00AE63B1"/>
    <w:rsid w:val="00AF37AE"/>
    <w:rsid w:val="00AF60FB"/>
    <w:rsid w:val="00B018D7"/>
    <w:rsid w:val="00B0425A"/>
    <w:rsid w:val="00B05145"/>
    <w:rsid w:val="00B10BD4"/>
    <w:rsid w:val="00B11BC5"/>
    <w:rsid w:val="00B12ACE"/>
    <w:rsid w:val="00B16368"/>
    <w:rsid w:val="00B204B9"/>
    <w:rsid w:val="00B2099C"/>
    <w:rsid w:val="00B33C65"/>
    <w:rsid w:val="00B33EB7"/>
    <w:rsid w:val="00B36901"/>
    <w:rsid w:val="00B3719E"/>
    <w:rsid w:val="00B4283D"/>
    <w:rsid w:val="00B429B1"/>
    <w:rsid w:val="00B42C02"/>
    <w:rsid w:val="00B44C2C"/>
    <w:rsid w:val="00B457F3"/>
    <w:rsid w:val="00B45AE5"/>
    <w:rsid w:val="00B45E20"/>
    <w:rsid w:val="00B4677E"/>
    <w:rsid w:val="00B47186"/>
    <w:rsid w:val="00B47B58"/>
    <w:rsid w:val="00B50A29"/>
    <w:rsid w:val="00B51A7F"/>
    <w:rsid w:val="00B52052"/>
    <w:rsid w:val="00B52C7B"/>
    <w:rsid w:val="00B566BD"/>
    <w:rsid w:val="00B611B0"/>
    <w:rsid w:val="00B62A17"/>
    <w:rsid w:val="00B64A8F"/>
    <w:rsid w:val="00B66D19"/>
    <w:rsid w:val="00B709CC"/>
    <w:rsid w:val="00B82163"/>
    <w:rsid w:val="00B86304"/>
    <w:rsid w:val="00B86561"/>
    <w:rsid w:val="00B86675"/>
    <w:rsid w:val="00B91864"/>
    <w:rsid w:val="00B93104"/>
    <w:rsid w:val="00B9543C"/>
    <w:rsid w:val="00BA2A32"/>
    <w:rsid w:val="00BB01BD"/>
    <w:rsid w:val="00BB4A6B"/>
    <w:rsid w:val="00BB6008"/>
    <w:rsid w:val="00BC41B8"/>
    <w:rsid w:val="00BC6AF8"/>
    <w:rsid w:val="00BC7D78"/>
    <w:rsid w:val="00BD00AE"/>
    <w:rsid w:val="00BD19F8"/>
    <w:rsid w:val="00BD4026"/>
    <w:rsid w:val="00BD409B"/>
    <w:rsid w:val="00BD4730"/>
    <w:rsid w:val="00BD5A17"/>
    <w:rsid w:val="00BE3491"/>
    <w:rsid w:val="00BE39A9"/>
    <w:rsid w:val="00BE3D33"/>
    <w:rsid w:val="00BE533D"/>
    <w:rsid w:val="00BE623D"/>
    <w:rsid w:val="00BE7B34"/>
    <w:rsid w:val="00BF4172"/>
    <w:rsid w:val="00C0015D"/>
    <w:rsid w:val="00C0311B"/>
    <w:rsid w:val="00C037BC"/>
    <w:rsid w:val="00C04BEC"/>
    <w:rsid w:val="00C05350"/>
    <w:rsid w:val="00C1119B"/>
    <w:rsid w:val="00C1420A"/>
    <w:rsid w:val="00C20016"/>
    <w:rsid w:val="00C2368A"/>
    <w:rsid w:val="00C306BE"/>
    <w:rsid w:val="00C31703"/>
    <w:rsid w:val="00C3419B"/>
    <w:rsid w:val="00C3685B"/>
    <w:rsid w:val="00C41323"/>
    <w:rsid w:val="00C4152D"/>
    <w:rsid w:val="00C42517"/>
    <w:rsid w:val="00C42B9D"/>
    <w:rsid w:val="00C44052"/>
    <w:rsid w:val="00C44067"/>
    <w:rsid w:val="00C44333"/>
    <w:rsid w:val="00C4558C"/>
    <w:rsid w:val="00C46218"/>
    <w:rsid w:val="00C46298"/>
    <w:rsid w:val="00C463B7"/>
    <w:rsid w:val="00C50244"/>
    <w:rsid w:val="00C51EDE"/>
    <w:rsid w:val="00C57F86"/>
    <w:rsid w:val="00C60574"/>
    <w:rsid w:val="00C6205F"/>
    <w:rsid w:val="00C72C9C"/>
    <w:rsid w:val="00C74BBE"/>
    <w:rsid w:val="00C76820"/>
    <w:rsid w:val="00C8433F"/>
    <w:rsid w:val="00C85297"/>
    <w:rsid w:val="00C873F3"/>
    <w:rsid w:val="00C90F96"/>
    <w:rsid w:val="00C9305D"/>
    <w:rsid w:val="00C9320F"/>
    <w:rsid w:val="00C95CCA"/>
    <w:rsid w:val="00C95DE8"/>
    <w:rsid w:val="00CA0351"/>
    <w:rsid w:val="00CA3A39"/>
    <w:rsid w:val="00CA537C"/>
    <w:rsid w:val="00CA6256"/>
    <w:rsid w:val="00CB0765"/>
    <w:rsid w:val="00CB2475"/>
    <w:rsid w:val="00CB24FC"/>
    <w:rsid w:val="00CB336C"/>
    <w:rsid w:val="00CB584B"/>
    <w:rsid w:val="00CC3BCA"/>
    <w:rsid w:val="00CC6A66"/>
    <w:rsid w:val="00CC7C91"/>
    <w:rsid w:val="00CD1919"/>
    <w:rsid w:val="00CD3528"/>
    <w:rsid w:val="00CD5298"/>
    <w:rsid w:val="00CD5FDD"/>
    <w:rsid w:val="00CE370C"/>
    <w:rsid w:val="00CE4D95"/>
    <w:rsid w:val="00CE5B75"/>
    <w:rsid w:val="00CE715C"/>
    <w:rsid w:val="00CF1EDB"/>
    <w:rsid w:val="00CF3109"/>
    <w:rsid w:val="00CF376A"/>
    <w:rsid w:val="00CF4081"/>
    <w:rsid w:val="00CF57E2"/>
    <w:rsid w:val="00CF691E"/>
    <w:rsid w:val="00D00922"/>
    <w:rsid w:val="00D04DCE"/>
    <w:rsid w:val="00D07129"/>
    <w:rsid w:val="00D103A9"/>
    <w:rsid w:val="00D1057D"/>
    <w:rsid w:val="00D14ED8"/>
    <w:rsid w:val="00D14FC7"/>
    <w:rsid w:val="00D17009"/>
    <w:rsid w:val="00D22FCE"/>
    <w:rsid w:val="00D23D08"/>
    <w:rsid w:val="00D24088"/>
    <w:rsid w:val="00D25008"/>
    <w:rsid w:val="00D271F3"/>
    <w:rsid w:val="00D30135"/>
    <w:rsid w:val="00D31E9D"/>
    <w:rsid w:val="00D32475"/>
    <w:rsid w:val="00D33C4B"/>
    <w:rsid w:val="00D354E1"/>
    <w:rsid w:val="00D379FB"/>
    <w:rsid w:val="00D406C8"/>
    <w:rsid w:val="00D40CC7"/>
    <w:rsid w:val="00D41959"/>
    <w:rsid w:val="00D41FF8"/>
    <w:rsid w:val="00D43F97"/>
    <w:rsid w:val="00D4400C"/>
    <w:rsid w:val="00D45013"/>
    <w:rsid w:val="00D455DC"/>
    <w:rsid w:val="00D46107"/>
    <w:rsid w:val="00D47F00"/>
    <w:rsid w:val="00D51BB0"/>
    <w:rsid w:val="00D51D27"/>
    <w:rsid w:val="00D52B6A"/>
    <w:rsid w:val="00D53159"/>
    <w:rsid w:val="00D5704A"/>
    <w:rsid w:val="00D577BC"/>
    <w:rsid w:val="00D57C04"/>
    <w:rsid w:val="00D6152A"/>
    <w:rsid w:val="00D655FB"/>
    <w:rsid w:val="00D67F21"/>
    <w:rsid w:val="00D70BCE"/>
    <w:rsid w:val="00D7213E"/>
    <w:rsid w:val="00D72BF6"/>
    <w:rsid w:val="00D75782"/>
    <w:rsid w:val="00D76C18"/>
    <w:rsid w:val="00D80C15"/>
    <w:rsid w:val="00D81371"/>
    <w:rsid w:val="00D830CC"/>
    <w:rsid w:val="00D860A9"/>
    <w:rsid w:val="00D86E67"/>
    <w:rsid w:val="00D92757"/>
    <w:rsid w:val="00D94984"/>
    <w:rsid w:val="00D95A11"/>
    <w:rsid w:val="00D97335"/>
    <w:rsid w:val="00DA1F50"/>
    <w:rsid w:val="00DA357F"/>
    <w:rsid w:val="00DA60AC"/>
    <w:rsid w:val="00DA648D"/>
    <w:rsid w:val="00DA7BB6"/>
    <w:rsid w:val="00DB059F"/>
    <w:rsid w:val="00DB6C18"/>
    <w:rsid w:val="00DB7900"/>
    <w:rsid w:val="00DB7C67"/>
    <w:rsid w:val="00DC17DA"/>
    <w:rsid w:val="00DC3062"/>
    <w:rsid w:val="00DC3994"/>
    <w:rsid w:val="00DC3EDC"/>
    <w:rsid w:val="00DC4E9D"/>
    <w:rsid w:val="00DC6A93"/>
    <w:rsid w:val="00DC6D7B"/>
    <w:rsid w:val="00DC7C13"/>
    <w:rsid w:val="00DD4825"/>
    <w:rsid w:val="00DE03EC"/>
    <w:rsid w:val="00DE149C"/>
    <w:rsid w:val="00DE2DCC"/>
    <w:rsid w:val="00DE3399"/>
    <w:rsid w:val="00DE5154"/>
    <w:rsid w:val="00DE5548"/>
    <w:rsid w:val="00DE71AF"/>
    <w:rsid w:val="00DE7CB2"/>
    <w:rsid w:val="00DF01B5"/>
    <w:rsid w:val="00DF1222"/>
    <w:rsid w:val="00DF138D"/>
    <w:rsid w:val="00DF2C83"/>
    <w:rsid w:val="00DF782F"/>
    <w:rsid w:val="00E024C8"/>
    <w:rsid w:val="00E0331A"/>
    <w:rsid w:val="00E03E7E"/>
    <w:rsid w:val="00E07240"/>
    <w:rsid w:val="00E23D2D"/>
    <w:rsid w:val="00E265D0"/>
    <w:rsid w:val="00E308F2"/>
    <w:rsid w:val="00E36676"/>
    <w:rsid w:val="00E404C4"/>
    <w:rsid w:val="00E412E4"/>
    <w:rsid w:val="00E41C74"/>
    <w:rsid w:val="00E421FF"/>
    <w:rsid w:val="00E43589"/>
    <w:rsid w:val="00E44BE8"/>
    <w:rsid w:val="00E45029"/>
    <w:rsid w:val="00E4568F"/>
    <w:rsid w:val="00E45D38"/>
    <w:rsid w:val="00E47FCA"/>
    <w:rsid w:val="00E5288A"/>
    <w:rsid w:val="00E535B1"/>
    <w:rsid w:val="00E540C8"/>
    <w:rsid w:val="00E54719"/>
    <w:rsid w:val="00E63D2F"/>
    <w:rsid w:val="00E63EB7"/>
    <w:rsid w:val="00E63FC9"/>
    <w:rsid w:val="00E66339"/>
    <w:rsid w:val="00E701B2"/>
    <w:rsid w:val="00E732B0"/>
    <w:rsid w:val="00E74807"/>
    <w:rsid w:val="00E764C9"/>
    <w:rsid w:val="00E7749C"/>
    <w:rsid w:val="00E8040F"/>
    <w:rsid w:val="00E80501"/>
    <w:rsid w:val="00E8342E"/>
    <w:rsid w:val="00E84F6D"/>
    <w:rsid w:val="00E86A36"/>
    <w:rsid w:val="00E86CA7"/>
    <w:rsid w:val="00E87227"/>
    <w:rsid w:val="00E87FF7"/>
    <w:rsid w:val="00E912AC"/>
    <w:rsid w:val="00E93943"/>
    <w:rsid w:val="00EA15F6"/>
    <w:rsid w:val="00EA18A8"/>
    <w:rsid w:val="00EA4AB2"/>
    <w:rsid w:val="00EA67B6"/>
    <w:rsid w:val="00EB0848"/>
    <w:rsid w:val="00EB11F1"/>
    <w:rsid w:val="00EB3802"/>
    <w:rsid w:val="00EB66CF"/>
    <w:rsid w:val="00EB7B35"/>
    <w:rsid w:val="00EC12AA"/>
    <w:rsid w:val="00EC1BBD"/>
    <w:rsid w:val="00EC1BEE"/>
    <w:rsid w:val="00EC4CE9"/>
    <w:rsid w:val="00EC64C3"/>
    <w:rsid w:val="00ED317A"/>
    <w:rsid w:val="00ED55D1"/>
    <w:rsid w:val="00ED6D3A"/>
    <w:rsid w:val="00ED7142"/>
    <w:rsid w:val="00EE18FD"/>
    <w:rsid w:val="00EE1B20"/>
    <w:rsid w:val="00EE2892"/>
    <w:rsid w:val="00EE2973"/>
    <w:rsid w:val="00EE38DE"/>
    <w:rsid w:val="00EE61DA"/>
    <w:rsid w:val="00EE6470"/>
    <w:rsid w:val="00EE649F"/>
    <w:rsid w:val="00EF1439"/>
    <w:rsid w:val="00EF28FF"/>
    <w:rsid w:val="00EF6B43"/>
    <w:rsid w:val="00F006E3"/>
    <w:rsid w:val="00F01FCA"/>
    <w:rsid w:val="00F0289E"/>
    <w:rsid w:val="00F029DB"/>
    <w:rsid w:val="00F07243"/>
    <w:rsid w:val="00F13559"/>
    <w:rsid w:val="00F13D69"/>
    <w:rsid w:val="00F1427E"/>
    <w:rsid w:val="00F177E0"/>
    <w:rsid w:val="00F17D21"/>
    <w:rsid w:val="00F23DBC"/>
    <w:rsid w:val="00F24718"/>
    <w:rsid w:val="00F31F8D"/>
    <w:rsid w:val="00F338C0"/>
    <w:rsid w:val="00F36C20"/>
    <w:rsid w:val="00F407C7"/>
    <w:rsid w:val="00F40EC4"/>
    <w:rsid w:val="00F417F2"/>
    <w:rsid w:val="00F43080"/>
    <w:rsid w:val="00F44D6E"/>
    <w:rsid w:val="00F51A15"/>
    <w:rsid w:val="00F57599"/>
    <w:rsid w:val="00F57E2A"/>
    <w:rsid w:val="00F62984"/>
    <w:rsid w:val="00F64AAB"/>
    <w:rsid w:val="00F661A2"/>
    <w:rsid w:val="00F677D0"/>
    <w:rsid w:val="00F67ECB"/>
    <w:rsid w:val="00F67FF5"/>
    <w:rsid w:val="00F746E4"/>
    <w:rsid w:val="00F775B8"/>
    <w:rsid w:val="00F803BE"/>
    <w:rsid w:val="00F81CC7"/>
    <w:rsid w:val="00F83D1E"/>
    <w:rsid w:val="00F84141"/>
    <w:rsid w:val="00F846E9"/>
    <w:rsid w:val="00F862DA"/>
    <w:rsid w:val="00F8650A"/>
    <w:rsid w:val="00F9354F"/>
    <w:rsid w:val="00F93A71"/>
    <w:rsid w:val="00F96DD1"/>
    <w:rsid w:val="00F96ED3"/>
    <w:rsid w:val="00FA0A6F"/>
    <w:rsid w:val="00FA1304"/>
    <w:rsid w:val="00FA2A86"/>
    <w:rsid w:val="00FA3185"/>
    <w:rsid w:val="00FA44F4"/>
    <w:rsid w:val="00FA5EED"/>
    <w:rsid w:val="00FB0BEF"/>
    <w:rsid w:val="00FB15E8"/>
    <w:rsid w:val="00FB3647"/>
    <w:rsid w:val="00FB6FAB"/>
    <w:rsid w:val="00FB7839"/>
    <w:rsid w:val="00FC024F"/>
    <w:rsid w:val="00FC16D1"/>
    <w:rsid w:val="00FC16F3"/>
    <w:rsid w:val="00FC4998"/>
    <w:rsid w:val="00FC548E"/>
    <w:rsid w:val="00FC6880"/>
    <w:rsid w:val="00FC720D"/>
    <w:rsid w:val="00FD0939"/>
    <w:rsid w:val="00FD0FB7"/>
    <w:rsid w:val="00FD1252"/>
    <w:rsid w:val="00FD2856"/>
    <w:rsid w:val="00FD55A3"/>
    <w:rsid w:val="00FE50B9"/>
    <w:rsid w:val="00FE529D"/>
    <w:rsid w:val="00FF3C49"/>
    <w:rsid w:val="00FF4834"/>
    <w:rsid w:val="00FF4935"/>
    <w:rsid w:val="00FF6269"/>
    <w:rsid w:val="00FF714A"/>
    <w:rsid w:val="03C4523A"/>
    <w:rsid w:val="67DF15FB"/>
    <w:rsid w:val="753839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DA60AC"/>
    <w:rPr>
      <w:b/>
      <w:bCs/>
    </w:rPr>
  </w:style>
  <w:style w:type="paragraph" w:styleId="a4">
    <w:name w:val="annotation text"/>
    <w:basedOn w:val="a"/>
    <w:semiHidden/>
    <w:rsid w:val="00DA60AC"/>
    <w:pPr>
      <w:jc w:val="left"/>
    </w:pPr>
  </w:style>
  <w:style w:type="paragraph" w:styleId="a5">
    <w:name w:val="Body Text"/>
    <w:basedOn w:val="a"/>
    <w:rsid w:val="00DA60AC"/>
    <w:pPr>
      <w:jc w:val="center"/>
    </w:pPr>
    <w:rPr>
      <w:rFonts w:ascii="宋体" w:hint="eastAsia"/>
      <w:b/>
      <w:bCs/>
      <w:w w:val="90"/>
      <w:sz w:val="36"/>
    </w:rPr>
  </w:style>
  <w:style w:type="paragraph" w:styleId="a6">
    <w:name w:val="Date"/>
    <w:basedOn w:val="a"/>
    <w:next w:val="a"/>
    <w:rsid w:val="00DA60AC"/>
    <w:pPr>
      <w:ind w:leftChars="2500" w:left="100"/>
    </w:pPr>
  </w:style>
  <w:style w:type="paragraph" w:styleId="2">
    <w:name w:val="Body Text Indent 2"/>
    <w:basedOn w:val="a"/>
    <w:rsid w:val="00DA60AC"/>
    <w:pPr>
      <w:spacing w:after="120" w:line="480" w:lineRule="auto"/>
      <w:ind w:leftChars="200" w:left="420"/>
    </w:pPr>
  </w:style>
  <w:style w:type="paragraph" w:styleId="a7">
    <w:name w:val="Balloon Text"/>
    <w:basedOn w:val="a"/>
    <w:semiHidden/>
    <w:rsid w:val="00DA60AC"/>
    <w:rPr>
      <w:sz w:val="18"/>
      <w:szCs w:val="18"/>
    </w:rPr>
  </w:style>
  <w:style w:type="paragraph" w:styleId="a8">
    <w:name w:val="footer"/>
    <w:basedOn w:val="a"/>
    <w:rsid w:val="00DA60AC"/>
    <w:pPr>
      <w:tabs>
        <w:tab w:val="center" w:pos="4153"/>
        <w:tab w:val="right" w:pos="8306"/>
      </w:tabs>
      <w:snapToGrid w:val="0"/>
      <w:jc w:val="left"/>
    </w:pPr>
    <w:rPr>
      <w:sz w:val="18"/>
      <w:szCs w:val="18"/>
    </w:rPr>
  </w:style>
  <w:style w:type="paragraph" w:styleId="a9">
    <w:name w:val="header"/>
    <w:basedOn w:val="a"/>
    <w:rsid w:val="00DA60A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DA60AC"/>
    <w:pPr>
      <w:spacing w:after="120"/>
      <w:ind w:leftChars="200" w:left="420"/>
    </w:pPr>
    <w:rPr>
      <w:sz w:val="16"/>
      <w:szCs w:val="16"/>
    </w:rPr>
  </w:style>
  <w:style w:type="paragraph" w:styleId="aa">
    <w:name w:val="Normal (Web)"/>
    <w:basedOn w:val="a"/>
    <w:rsid w:val="00DA60AC"/>
    <w:pPr>
      <w:widowControl/>
      <w:spacing w:before="100" w:beforeAutospacing="1" w:after="100" w:afterAutospacing="1"/>
      <w:jc w:val="left"/>
    </w:pPr>
    <w:rPr>
      <w:rFonts w:ascii="宋体" w:hAnsi="宋体"/>
      <w:kern w:val="0"/>
      <w:sz w:val="24"/>
    </w:rPr>
  </w:style>
  <w:style w:type="character" w:styleId="ab">
    <w:name w:val="page number"/>
    <w:basedOn w:val="a0"/>
    <w:rsid w:val="00DA60AC"/>
  </w:style>
  <w:style w:type="character" w:styleId="ac">
    <w:name w:val="Hyperlink"/>
    <w:basedOn w:val="a0"/>
    <w:rsid w:val="00DA60AC"/>
    <w:rPr>
      <w:color w:val="0000FF"/>
      <w:u w:val="single"/>
    </w:rPr>
  </w:style>
  <w:style w:type="character" w:styleId="ad">
    <w:name w:val="annotation reference"/>
    <w:basedOn w:val="a0"/>
    <w:semiHidden/>
    <w:rsid w:val="00DA60AC"/>
    <w:rPr>
      <w:sz w:val="21"/>
      <w:szCs w:val="21"/>
    </w:rPr>
  </w:style>
  <w:style w:type="table" w:styleId="ae">
    <w:name w:val="Table Grid"/>
    <w:basedOn w:val="a1"/>
    <w:rsid w:val="00DA60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rsid w:val="00DA60AC"/>
    <w:pPr>
      <w:widowControl/>
      <w:spacing w:after="240" w:line="240" w:lineRule="atLeast"/>
      <w:ind w:right="800"/>
      <w:jc w:val="right"/>
    </w:pPr>
    <w:rPr>
      <w:kern w:val="0"/>
      <w:szCs w:val="20"/>
    </w:rPr>
  </w:style>
  <w:style w:type="paragraph" w:customStyle="1" w:styleId="20">
    <w:name w:val="标2"/>
    <w:basedOn w:val="a"/>
    <w:rsid w:val="00DA60AC"/>
    <w:pPr>
      <w:spacing w:before="120" w:after="360" w:line="240" w:lineRule="atLeast"/>
      <w:jc w:val="center"/>
    </w:pPr>
    <w:rPr>
      <w:rFonts w:ascii="宋体"/>
      <w:sz w:val="24"/>
      <w:szCs w:val="20"/>
    </w:rPr>
  </w:style>
  <w:style w:type="paragraph" w:customStyle="1" w:styleId="30">
    <w:name w:val="教育部3"/>
    <w:basedOn w:val="a"/>
    <w:rsid w:val="00DA60AC"/>
    <w:pPr>
      <w:widowControl/>
      <w:spacing w:line="440" w:lineRule="exact"/>
      <w:jc w:val="center"/>
    </w:pPr>
    <w:rPr>
      <w:rFonts w:ascii="方正小标宋_GBK" w:eastAsia="方正小标宋_GBK"/>
      <w:bCs/>
      <w:kern w:val="0"/>
      <w:sz w:val="32"/>
      <w:szCs w:val="21"/>
    </w:rPr>
  </w:style>
  <w:style w:type="paragraph" w:customStyle="1" w:styleId="4">
    <w:name w:val="教育部4"/>
    <w:basedOn w:val="a"/>
    <w:rsid w:val="00DA60AC"/>
    <w:pPr>
      <w:spacing w:line="360" w:lineRule="exact"/>
      <w:jc w:val="center"/>
    </w:pPr>
    <w:rPr>
      <w:rFonts w:eastAsia="方正楷体_GBK"/>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942</Words>
  <Characters>5370</Characters>
  <Application>Microsoft Office Word</Application>
  <DocSecurity>0</DocSecurity>
  <Lines>44</Lines>
  <Paragraphs>12</Paragraphs>
  <ScaleCrop>false</ScaleCrop>
  <Company>JUJU猫宽带宝藏会员版</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浙中大发〔2006〕90号</dc:title>
  <dc:creator>yulong</dc:creator>
  <cp:lastModifiedBy>win7</cp:lastModifiedBy>
  <cp:revision>9</cp:revision>
  <cp:lastPrinted>2015-06-03T03:24:00Z</cp:lastPrinted>
  <dcterms:created xsi:type="dcterms:W3CDTF">2015-05-19T08:22:00Z</dcterms:created>
  <dcterms:modified xsi:type="dcterms:W3CDTF">2015-06-08T06:41:00Z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